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34F" w:rsidRDefault="0011634F" w:rsidP="006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4F" w:rsidRDefault="0011634F" w:rsidP="006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34F" w:rsidRPr="0040583C" w:rsidRDefault="0011634F" w:rsidP="0011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1634F" w:rsidRPr="0040583C" w:rsidRDefault="0011634F" w:rsidP="0011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b/>
          <w:sz w:val="28"/>
          <w:szCs w:val="28"/>
        </w:rPr>
        <w:t xml:space="preserve">о проведении межрегиональной научно - </w:t>
      </w:r>
      <w:r>
        <w:rPr>
          <w:rFonts w:ascii="Times New Roman" w:hAnsi="Times New Roman" w:cs="Times New Roman"/>
          <w:b/>
          <w:sz w:val="28"/>
          <w:szCs w:val="28"/>
        </w:rPr>
        <w:t>практической</w:t>
      </w:r>
      <w:r w:rsidRPr="0040583C">
        <w:rPr>
          <w:rFonts w:ascii="Times New Roman" w:hAnsi="Times New Roman" w:cs="Times New Roman"/>
          <w:b/>
          <w:sz w:val="28"/>
          <w:szCs w:val="28"/>
        </w:rPr>
        <w:t xml:space="preserve"> конференции по теме:</w:t>
      </w:r>
    </w:p>
    <w:p w:rsidR="0011634F" w:rsidRPr="0040583C" w:rsidRDefault="0011634F" w:rsidP="0011634F">
      <w:pPr>
        <w:pStyle w:val="20"/>
        <w:shd w:val="clear" w:color="auto" w:fill="auto"/>
        <w:spacing w:after="0" w:line="240" w:lineRule="auto"/>
        <w:ind w:left="40"/>
        <w:rPr>
          <w:b/>
          <w:sz w:val="28"/>
          <w:szCs w:val="28"/>
        </w:rPr>
      </w:pPr>
      <w:r w:rsidRPr="0040583C">
        <w:rPr>
          <w:rStyle w:val="1"/>
          <w:b/>
          <w:sz w:val="28"/>
          <w:szCs w:val="28"/>
        </w:rPr>
        <w:t>«Традиции</w:t>
      </w:r>
      <w:r w:rsidRPr="0040583C">
        <w:rPr>
          <w:b/>
          <w:sz w:val="28"/>
          <w:szCs w:val="28"/>
        </w:rPr>
        <w:t xml:space="preserve"> и инновации в методике преподавания дисциплин при реализации ФГОС</w:t>
      </w:r>
      <w:r w:rsidRPr="0040583C">
        <w:rPr>
          <w:rStyle w:val="211pt"/>
          <w:b/>
          <w:sz w:val="28"/>
          <w:szCs w:val="28"/>
          <w:lang w:val="ru-RU"/>
        </w:rPr>
        <w:t xml:space="preserve"> </w:t>
      </w:r>
      <w:r w:rsidRPr="0040583C">
        <w:rPr>
          <w:rStyle w:val="211pt"/>
          <w:b/>
          <w:i w:val="0"/>
          <w:sz w:val="28"/>
          <w:szCs w:val="28"/>
          <w:lang w:val="ru-RU"/>
        </w:rPr>
        <w:t>СПО</w:t>
      </w:r>
      <w:r w:rsidRPr="0040583C">
        <w:rPr>
          <w:b/>
          <w:i/>
          <w:sz w:val="28"/>
          <w:szCs w:val="28"/>
        </w:rPr>
        <w:t xml:space="preserve"> </w:t>
      </w:r>
      <w:r w:rsidRPr="0040583C">
        <w:rPr>
          <w:b/>
          <w:sz w:val="28"/>
          <w:szCs w:val="28"/>
        </w:rPr>
        <w:t>направления «Искусство и культура».</w:t>
      </w:r>
    </w:p>
    <w:p w:rsidR="0011634F" w:rsidRDefault="0011634F" w:rsidP="0011634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6A2">
        <w:rPr>
          <w:rFonts w:ascii="Times New Roman" w:hAnsi="Times New Roman" w:cs="Times New Roman"/>
          <w:b/>
          <w:sz w:val="28"/>
          <w:szCs w:val="28"/>
        </w:rPr>
        <w:t>С 11 по 13 марта 2019 года</w:t>
      </w:r>
    </w:p>
    <w:p w:rsidR="0011634F" w:rsidRPr="0040583C" w:rsidRDefault="0011634F" w:rsidP="0011634F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</w:pPr>
      <w:r w:rsidRPr="0040583C">
        <w:rPr>
          <w:b/>
          <w:sz w:val="28"/>
          <w:szCs w:val="28"/>
        </w:rPr>
        <w:t>Цели:</w:t>
      </w:r>
      <w:r w:rsidRPr="00DC2B20">
        <w:t xml:space="preserve"> </w:t>
      </w:r>
    </w:p>
    <w:p w:rsidR="0011634F" w:rsidRDefault="0011634F" w:rsidP="000F34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Развитие и укрепление научно-творческих контактов между учебными заведениями;</w:t>
      </w:r>
    </w:p>
    <w:p w:rsidR="0011634F" w:rsidRPr="00DC2B20" w:rsidRDefault="0011634F" w:rsidP="000F34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B20">
        <w:rPr>
          <w:rFonts w:ascii="Times New Roman" w:eastAsia="Times New Roman" w:hAnsi="Times New Roman" w:cs="Times New Roman"/>
          <w:sz w:val="28"/>
          <w:szCs w:val="28"/>
        </w:rPr>
        <w:t>бмен научным и практически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2B20">
        <w:rPr>
          <w:rFonts w:ascii="Times New Roman" w:eastAsia="Times New Roman" w:hAnsi="Times New Roman" w:cs="Times New Roman"/>
          <w:sz w:val="28"/>
          <w:szCs w:val="28"/>
        </w:rPr>
        <w:t xml:space="preserve"> опытом между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учреждениями;</w:t>
      </w:r>
    </w:p>
    <w:p w:rsidR="0011634F" w:rsidRDefault="0011634F" w:rsidP="000F34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C2B20">
        <w:rPr>
          <w:rFonts w:ascii="Times New Roman" w:eastAsia="Times New Roman" w:hAnsi="Times New Roman" w:cs="Times New Roman"/>
          <w:sz w:val="28"/>
          <w:szCs w:val="28"/>
        </w:rPr>
        <w:t>овершенствование системы подготовки и переподготовки ка</w:t>
      </w:r>
      <w:r>
        <w:rPr>
          <w:rFonts w:ascii="Times New Roman" w:hAnsi="Times New Roman" w:cs="Times New Roman"/>
          <w:sz w:val="28"/>
          <w:szCs w:val="28"/>
        </w:rPr>
        <w:t>дров сферы культуры и искусства;</w:t>
      </w:r>
    </w:p>
    <w:p w:rsidR="0011634F" w:rsidRDefault="0011634F" w:rsidP="000F344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B20">
        <w:rPr>
          <w:rFonts w:ascii="Times New Roman" w:hAnsi="Times New Roman" w:cs="Times New Roman"/>
          <w:sz w:val="28"/>
          <w:szCs w:val="28"/>
        </w:rPr>
        <w:t>Ф</w:t>
      </w:r>
      <w:r w:rsidRPr="00DC2B20">
        <w:rPr>
          <w:rFonts w:ascii="Times New Roman" w:eastAsia="Times New Roman" w:hAnsi="Times New Roman" w:cs="Times New Roman"/>
          <w:sz w:val="28"/>
          <w:szCs w:val="28"/>
        </w:rPr>
        <w:t>ормирование творческого потенциала</w:t>
      </w:r>
      <w:r w:rsidRPr="00DC2B20">
        <w:rPr>
          <w:rStyle w:val="21"/>
          <w:rFonts w:eastAsiaTheme="minorEastAsia"/>
          <w:sz w:val="28"/>
          <w:szCs w:val="28"/>
        </w:rPr>
        <w:t xml:space="preserve">, поддержка </w:t>
      </w:r>
      <w:r w:rsidRPr="00DC2B20">
        <w:rPr>
          <w:rFonts w:ascii="Times New Roman" w:eastAsia="Times New Roman" w:hAnsi="Times New Roman" w:cs="Times New Roman"/>
          <w:sz w:val="28"/>
          <w:szCs w:val="28"/>
        </w:rPr>
        <w:t>начинающих</w:t>
      </w:r>
      <w:r w:rsidRPr="00DC2B20">
        <w:rPr>
          <w:rStyle w:val="1"/>
          <w:rFonts w:eastAsiaTheme="minorEastAsia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молодых специалистов;</w:t>
      </w:r>
    </w:p>
    <w:p w:rsidR="0011634F" w:rsidRPr="00DC2B20" w:rsidRDefault="0011634F" w:rsidP="000F3443">
      <w:pPr>
        <w:pStyle w:val="7"/>
        <w:numPr>
          <w:ilvl w:val="0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DC2B20">
        <w:rPr>
          <w:sz w:val="28"/>
          <w:szCs w:val="28"/>
        </w:rPr>
        <w:t>Укрепление преемственности поколений, развитие взаимосвязей в рамках диалога культур.</w:t>
      </w:r>
    </w:p>
    <w:p w:rsidR="0011634F" w:rsidRPr="0040583C" w:rsidRDefault="0011634F" w:rsidP="000F34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Повышение научно-методического уровня преподавателей;</w:t>
      </w:r>
    </w:p>
    <w:p w:rsidR="0011634F" w:rsidRPr="0040583C" w:rsidRDefault="0011634F" w:rsidP="000F3443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Развитие инновационных подходов в методиках преподавания специальных и музыкально - теоретических дисциплин на исполнительских отделениях и отделении «Теория музыки»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3443" w:rsidRDefault="000F3443" w:rsidP="000F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1634F" w:rsidRPr="00E74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634F" w:rsidRPr="00E7464A" w:rsidRDefault="0011634F" w:rsidP="000F3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46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4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7464A">
        <w:rPr>
          <w:rFonts w:ascii="Times New Roman" w:hAnsi="Times New Roman" w:cs="Times New Roman"/>
          <w:b/>
          <w:sz w:val="28"/>
          <w:szCs w:val="28"/>
        </w:rPr>
        <w:t>Председатель организационного комитета:</w:t>
      </w:r>
    </w:p>
    <w:p w:rsid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 xml:space="preserve">        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>Горбачева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0583C">
        <w:rPr>
          <w:rFonts w:ascii="Times New Roman" w:hAnsi="Times New Roman" w:cs="Times New Roman"/>
          <w:sz w:val="28"/>
          <w:szCs w:val="28"/>
        </w:rPr>
        <w:t xml:space="preserve">иректор ГБПОУ СК «Ставропольский краевой колледж искусств» </w:t>
      </w:r>
    </w:p>
    <w:p w:rsidR="000F3443" w:rsidRDefault="000F3443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</w:t>
      </w:r>
      <w:r w:rsidRPr="0040583C">
        <w:rPr>
          <w:rFonts w:ascii="Times New Roman" w:hAnsi="Times New Roman" w:cs="Times New Roman"/>
          <w:b/>
          <w:sz w:val="28"/>
          <w:szCs w:val="28"/>
        </w:rPr>
        <w:t>ргкомитет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0583C">
        <w:rPr>
          <w:rFonts w:ascii="Times New Roman" w:hAnsi="Times New Roman" w:cs="Times New Roman"/>
          <w:b/>
          <w:sz w:val="28"/>
          <w:szCs w:val="28"/>
        </w:rPr>
        <w:t>: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 xml:space="preserve">Рогова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3C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Pr="00E7464A"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 xml:space="preserve">по методической работе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>Батраков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0583C">
        <w:rPr>
          <w:rFonts w:ascii="Times New Roman" w:hAnsi="Times New Roman" w:cs="Times New Roman"/>
          <w:sz w:val="28"/>
          <w:szCs w:val="28"/>
        </w:rPr>
        <w:t xml:space="preserve"> Заместитель директора по воспитательной работе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 xml:space="preserve">Марков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583C"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0F3443" w:rsidRDefault="000F3443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b/>
          <w:sz w:val="28"/>
          <w:szCs w:val="28"/>
        </w:rPr>
        <w:t>Сроки проведения:</w:t>
      </w:r>
    </w:p>
    <w:p w:rsid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Конференция проводится в Ставропольском краевом колледже искусств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05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5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13 </w:t>
      </w:r>
      <w:r w:rsidRPr="0040583C">
        <w:rPr>
          <w:rFonts w:ascii="Times New Roman" w:hAnsi="Times New Roman" w:cs="Times New Roman"/>
          <w:sz w:val="28"/>
          <w:szCs w:val="28"/>
        </w:rPr>
        <w:t>марта 2019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Ставрополь, </w:t>
      </w:r>
      <w:r w:rsidRPr="0040583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0583C">
        <w:rPr>
          <w:rFonts w:ascii="Times New Roman" w:hAnsi="Times New Roman" w:cs="Times New Roman"/>
          <w:sz w:val="28"/>
          <w:szCs w:val="28"/>
        </w:rPr>
        <w:t>Голенева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0583C">
        <w:rPr>
          <w:rFonts w:ascii="Times New Roman" w:hAnsi="Times New Roman" w:cs="Times New Roman"/>
          <w:sz w:val="28"/>
          <w:szCs w:val="28"/>
        </w:rPr>
        <w:t xml:space="preserve"> 21</w:t>
      </w:r>
      <w:r w:rsidRPr="00E7464A">
        <w:rPr>
          <w:rFonts w:ascii="Times New Roman" w:hAnsi="Times New Roman" w:cs="Times New Roman"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sz w:val="28"/>
          <w:szCs w:val="28"/>
        </w:rPr>
        <w:t>Большой зал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 xml:space="preserve">В работе конференции принимают участие </w:t>
      </w:r>
      <w:r w:rsidRPr="00E7464A">
        <w:rPr>
          <w:rFonts w:ascii="Times New Roman" w:hAnsi="Times New Roman" w:cs="Times New Roman"/>
          <w:sz w:val="28"/>
          <w:szCs w:val="28"/>
        </w:rPr>
        <w:t>преподаватели и студенты образовательных учреждений культуры и искусств</w:t>
      </w:r>
      <w:r w:rsidRPr="0040583C">
        <w:rPr>
          <w:rFonts w:ascii="Times New Roman" w:hAnsi="Times New Roman" w:cs="Times New Roman"/>
          <w:sz w:val="28"/>
          <w:szCs w:val="28"/>
        </w:rPr>
        <w:t>.</w:t>
      </w:r>
    </w:p>
    <w:p w:rsidR="000F3443" w:rsidRDefault="000F3443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0F3443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F3443">
        <w:rPr>
          <w:b/>
          <w:sz w:val="28"/>
          <w:szCs w:val="28"/>
        </w:rPr>
        <w:t>Место размещения материалов:</w:t>
      </w:r>
      <w:r w:rsidRPr="0040583C">
        <w:rPr>
          <w:sz w:val="28"/>
          <w:szCs w:val="28"/>
        </w:rPr>
        <w:t xml:space="preserve"> 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 xml:space="preserve">сайт </w:t>
      </w:r>
      <w:proofErr w:type="spellStart"/>
      <w:r w:rsidRPr="0040583C">
        <w:rPr>
          <w:rStyle w:val="5"/>
          <w:sz w:val="28"/>
          <w:szCs w:val="28"/>
        </w:rPr>
        <w:t>skki</w:t>
      </w:r>
      <w:proofErr w:type="spellEnd"/>
      <w:r w:rsidRPr="0040583C">
        <w:rPr>
          <w:rStyle w:val="5"/>
          <w:sz w:val="28"/>
          <w:szCs w:val="28"/>
          <w:lang w:val="ru-RU"/>
        </w:rPr>
        <w:t>.</w:t>
      </w:r>
      <w:proofErr w:type="spellStart"/>
      <w:r w:rsidRPr="0040583C">
        <w:rPr>
          <w:rStyle w:val="5"/>
          <w:sz w:val="28"/>
          <w:szCs w:val="28"/>
        </w:rPr>
        <w:t>ru</w:t>
      </w:r>
      <w:proofErr w:type="spellEnd"/>
      <w:r w:rsidRPr="0040583C">
        <w:rPr>
          <w:sz w:val="28"/>
          <w:szCs w:val="28"/>
        </w:rPr>
        <w:t>, категория - «Конференция».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sz w:val="28"/>
          <w:szCs w:val="28"/>
        </w:rPr>
        <w:t>Материалы принимаются к публикации на русском языке. Возможно заочное участие в конференции. Общие требования к оформлению материалов: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sz w:val="28"/>
          <w:szCs w:val="28"/>
        </w:rPr>
        <w:t xml:space="preserve"> Текст должен быть набран в редакторе </w:t>
      </w:r>
      <w:proofErr w:type="spellStart"/>
      <w:r w:rsidRPr="0011634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0E20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34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11634F">
        <w:rPr>
          <w:rFonts w:ascii="Times New Roman" w:hAnsi="Times New Roman" w:cs="Times New Roman"/>
          <w:sz w:val="28"/>
          <w:szCs w:val="28"/>
        </w:rPr>
        <w:t>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sz w:val="28"/>
          <w:szCs w:val="28"/>
        </w:rPr>
        <w:lastRenderedPageBreak/>
        <w:t xml:space="preserve"> Объем текста – не более 8 страниц формата А4;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1634F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1163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гарнитура</w:t>
      </w:r>
      <w:r w:rsidRPr="0011634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Times New Roman, 14 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кегль</w:t>
      </w:r>
      <w:r w:rsidRPr="0011634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sz w:val="28"/>
          <w:szCs w:val="28"/>
        </w:rPr>
        <w:t>Межстрочный интервал – 1,5.</w:t>
      </w:r>
    </w:p>
    <w:p w:rsidR="0011634F" w:rsidRPr="0011634F" w:rsidRDefault="0011634F" w:rsidP="000F34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34F" w:rsidRPr="000F3443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443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размещения информации в тексте: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на первой строке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 указать название доклада (шрифт полужирный курсив, все прописные, выравнивание «по центру»);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строку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 – фамилия и инициалы автора (шрифт полужирный курсив, выравнивание «вправо»);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строку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 – должность, полное название организации, населенный пункт (шрифт полужирный курсив, выравнивание «вправо»);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через строку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 - основной текст доклада (шрифт обычный, абзацный отступ– 1,25 см; выравнивание «по ширине»);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в конце работы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 размещается нумерованный список литературы (ссылка на источник внутри текста статьи оформляется в квадратных скобках)</w:t>
      </w: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11634F" w:rsidRPr="0011634F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4F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Страницы не нумеруются</w:t>
      </w:r>
      <w:r w:rsidRPr="001163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634F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sz w:val="28"/>
          <w:szCs w:val="28"/>
        </w:rPr>
        <w:t>Количество работ от одного автора и одного образовательного учреждения не ограничено. Представленные материалы не рецензируются.</w:t>
      </w:r>
    </w:p>
    <w:p w:rsidR="0011634F" w:rsidRPr="000F3443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sz w:val="28"/>
          <w:szCs w:val="28"/>
        </w:rPr>
        <w:t xml:space="preserve">Все участники конференции получают сертификаты. </w:t>
      </w:r>
      <w:r w:rsidRPr="0011634F">
        <w:rPr>
          <w:rFonts w:ascii="Times New Roman" w:hAnsi="Times New Roman" w:cs="Times New Roman"/>
          <w:sz w:val="28"/>
          <w:szCs w:val="28"/>
        </w:rPr>
        <w:cr/>
        <w:t xml:space="preserve"> </w:t>
      </w:r>
    </w:p>
    <w:p w:rsidR="0011634F" w:rsidRPr="0011634F" w:rsidRDefault="0011634F" w:rsidP="000F34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1634F">
        <w:rPr>
          <w:rFonts w:ascii="Times New Roman" w:hAnsi="Times New Roman" w:cs="Times New Roman"/>
          <w:b/>
          <w:sz w:val="28"/>
          <w:szCs w:val="28"/>
        </w:rPr>
        <w:t xml:space="preserve">Заявки, тексты докладов и выступлений предоставляются в оргкомитет конференции до 4 марта 2019 года </w:t>
      </w:r>
    </w:p>
    <w:p w:rsidR="0011634F" w:rsidRPr="0011634F" w:rsidRDefault="0011634F" w:rsidP="000F344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163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905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="00455048" w:rsidRPr="00C86A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455048" w:rsidRPr="00C86A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bookmarkStart w:id="0" w:name="_GoBack"/>
        <w:proofErr w:type="spellStart"/>
        <w:r w:rsidR="00455048" w:rsidRPr="00C86A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skki</w:t>
        </w:r>
        <w:bookmarkEnd w:id="0"/>
        <w:proofErr w:type="spellEnd"/>
        <w:r w:rsidR="00455048" w:rsidRPr="00C86A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455048" w:rsidRPr="00C86AC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0594F" w:rsidRPr="0090594F">
        <w:rPr>
          <w:rStyle w:val="a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059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0F3443">
        <w:rPr>
          <w:rFonts w:ascii="Times New Roman" w:hAnsi="Times New Roman" w:cs="Times New Roman"/>
          <w:sz w:val="28"/>
          <w:szCs w:val="28"/>
          <w:shd w:val="clear" w:color="auto" w:fill="FFFFFF"/>
        </w:rPr>
        <w:t>(тема письма: Конференция)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34F" w:rsidRPr="0040583C" w:rsidRDefault="0011634F" w:rsidP="000F3443">
      <w:pPr>
        <w:pStyle w:val="20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0583C">
        <w:rPr>
          <w:b/>
          <w:sz w:val="28"/>
          <w:szCs w:val="28"/>
        </w:rPr>
        <w:t xml:space="preserve">Содержание межрегиональной научно - практической конференции </w:t>
      </w:r>
      <w:r w:rsidRPr="0040583C">
        <w:rPr>
          <w:rStyle w:val="1"/>
          <w:b/>
          <w:sz w:val="28"/>
          <w:szCs w:val="28"/>
        </w:rPr>
        <w:t>«Традиции</w:t>
      </w:r>
      <w:r w:rsidRPr="0040583C">
        <w:rPr>
          <w:b/>
          <w:sz w:val="28"/>
          <w:szCs w:val="28"/>
        </w:rPr>
        <w:t xml:space="preserve"> и инновации в методике преподавания дисциплин при реализации ФГОС</w:t>
      </w:r>
      <w:r w:rsidRPr="0040583C">
        <w:rPr>
          <w:rStyle w:val="211pt"/>
          <w:b/>
          <w:sz w:val="28"/>
          <w:szCs w:val="28"/>
          <w:lang w:val="ru-RU"/>
        </w:rPr>
        <w:t xml:space="preserve"> </w:t>
      </w:r>
      <w:r w:rsidRPr="0040583C">
        <w:rPr>
          <w:rStyle w:val="211pt"/>
          <w:b/>
          <w:i w:val="0"/>
          <w:sz w:val="28"/>
          <w:szCs w:val="28"/>
          <w:lang w:val="ru-RU"/>
        </w:rPr>
        <w:t>СПО</w:t>
      </w:r>
      <w:r w:rsidRPr="0040583C">
        <w:rPr>
          <w:b/>
          <w:i/>
          <w:sz w:val="28"/>
          <w:szCs w:val="28"/>
        </w:rPr>
        <w:t xml:space="preserve"> </w:t>
      </w:r>
      <w:r w:rsidRPr="0040583C">
        <w:rPr>
          <w:b/>
          <w:sz w:val="28"/>
          <w:szCs w:val="28"/>
        </w:rPr>
        <w:t>направления «Искусство и культура» и место размещения материалов</w:t>
      </w:r>
    </w:p>
    <w:p w:rsidR="0011634F" w:rsidRPr="0040583C" w:rsidRDefault="0011634F" w:rsidP="000F344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0583C">
        <w:rPr>
          <w:b/>
          <w:sz w:val="28"/>
          <w:szCs w:val="28"/>
        </w:rPr>
        <w:t>I. Пленарное заседание</w:t>
      </w:r>
    </w:p>
    <w:p w:rsidR="0011634F" w:rsidRPr="0040583C" w:rsidRDefault="000F3443" w:rsidP="000F3443">
      <w:pPr>
        <w:pStyle w:val="7"/>
        <w:shd w:val="clear" w:color="auto" w:fill="auto"/>
        <w:tabs>
          <w:tab w:val="left" w:pos="301"/>
          <w:tab w:val="left" w:pos="8365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1634F" w:rsidRPr="0040583C">
        <w:rPr>
          <w:sz w:val="28"/>
          <w:szCs w:val="28"/>
        </w:rPr>
        <w:t>Вступительное слово заместителя председателя Правительства Ставропольского края И.В.</w:t>
      </w:r>
      <w:r w:rsidR="0011634F" w:rsidRPr="0040583C">
        <w:rPr>
          <w:rStyle w:val="6"/>
          <w:sz w:val="28"/>
          <w:szCs w:val="28"/>
        </w:rPr>
        <w:t xml:space="preserve"> </w:t>
      </w:r>
      <w:proofErr w:type="spellStart"/>
      <w:r w:rsidR="0011634F" w:rsidRPr="0040583C">
        <w:rPr>
          <w:rStyle w:val="6"/>
          <w:sz w:val="28"/>
          <w:szCs w:val="28"/>
        </w:rPr>
        <w:t>Кувалд</w:t>
      </w:r>
      <w:r w:rsidR="0011634F" w:rsidRPr="0040583C">
        <w:rPr>
          <w:sz w:val="28"/>
          <w:szCs w:val="28"/>
        </w:rPr>
        <w:t>иной</w:t>
      </w:r>
      <w:proofErr w:type="spellEnd"/>
      <w:r w:rsidR="0011634F" w:rsidRPr="0040583C">
        <w:rPr>
          <w:sz w:val="28"/>
          <w:szCs w:val="28"/>
        </w:rPr>
        <w:t>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38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0583C">
        <w:rPr>
          <w:sz w:val="28"/>
          <w:szCs w:val="28"/>
        </w:rPr>
        <w:t>Открытие конференции представителем ФГБОУ ВО «Саратовская государственная консерватория имени Л.В. Собинова»</w:t>
      </w:r>
      <w:r>
        <w:rPr>
          <w:sz w:val="28"/>
          <w:szCs w:val="28"/>
        </w:rPr>
        <w:t>.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583C">
        <w:rPr>
          <w:sz w:val="28"/>
          <w:szCs w:val="28"/>
        </w:rPr>
        <w:t>.</w:t>
      </w:r>
      <w:r>
        <w:rPr>
          <w:sz w:val="28"/>
          <w:szCs w:val="28"/>
        </w:rPr>
        <w:t xml:space="preserve"> Приветственное слово директора ГБПОУ СК СККИ Т.В. Горбачевой.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Концерт студентов и преподавателей СККИ.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40583C">
        <w:rPr>
          <w:b/>
          <w:sz w:val="28"/>
          <w:szCs w:val="28"/>
          <w:lang w:val="en-US"/>
        </w:rPr>
        <w:t>II</w:t>
      </w:r>
      <w:r w:rsidRPr="0040583C">
        <w:rPr>
          <w:b/>
          <w:sz w:val="28"/>
          <w:szCs w:val="28"/>
        </w:rPr>
        <w:t>. Работа по секциям: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1634F" w:rsidRPr="0040583C" w:rsidRDefault="0011634F" w:rsidP="000F3443">
      <w:pPr>
        <w:tabs>
          <w:tab w:val="left" w:pos="1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b/>
          <w:i/>
          <w:sz w:val="28"/>
          <w:szCs w:val="28"/>
        </w:rPr>
        <w:t>1.Секция специальности «Фортепиано»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>Руководитель: Левицкий Владимир Борисович - преподаватель кафедры специального</w:t>
      </w:r>
      <w:r w:rsidR="0016105B">
        <w:rPr>
          <w:rStyle w:val="32pt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фортепиано ФГБОУ ВО «Саратовская государственная</w:t>
      </w:r>
      <w:r w:rsidRPr="0040583C">
        <w:rPr>
          <w:rStyle w:val="3"/>
          <w:rFonts w:eastAsiaTheme="minorEastAsia"/>
          <w:sz w:val="28"/>
          <w:szCs w:val="28"/>
        </w:rPr>
        <w:t xml:space="preserve"> консерватории </w:t>
      </w:r>
      <w:proofErr w:type="gramStart"/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  <w:r w:rsidRPr="0040583C">
        <w:rPr>
          <w:rStyle w:val="11pt"/>
          <w:rFonts w:eastAsiaTheme="minorEastAsia"/>
          <w:sz w:val="28"/>
          <w:szCs w:val="28"/>
        </w:rPr>
        <w:t xml:space="preserve"> </w:t>
      </w:r>
      <w:proofErr w:type="spellStart"/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</w:t>
      </w:r>
      <w:proofErr w:type="spellEnd"/>
      <w:proofErr w:type="gramEnd"/>
      <w:r w:rsidRPr="004058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634F" w:rsidRPr="000F3443" w:rsidRDefault="0011634F" w:rsidP="000F344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>«Традиции и инновации в методике преподавания специального фортепиано».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2.Секция специальности «Оркестровые струнные инструменты»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Руководитель: </w:t>
      </w:r>
      <w:r>
        <w:rPr>
          <w:rFonts w:ascii="Times New Roman" w:eastAsia="Times New Roman" w:hAnsi="Times New Roman"/>
          <w:sz w:val="28"/>
          <w:szCs w:val="28"/>
        </w:rPr>
        <w:t xml:space="preserve">Нестеров Сергей Игоревич – заслуженный артист РФ, профессор кафедры оркестровых струнных инструментов 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rStyle w:val="1"/>
          <w:sz w:val="28"/>
          <w:szCs w:val="28"/>
        </w:rPr>
        <w:t>«Традиции и</w:t>
      </w:r>
      <w:r w:rsidRPr="0040583C">
        <w:rPr>
          <w:sz w:val="28"/>
          <w:szCs w:val="28"/>
        </w:rPr>
        <w:t xml:space="preserve"> инновации</w:t>
      </w:r>
      <w:r w:rsidRPr="0040583C">
        <w:rPr>
          <w:rStyle w:val="1"/>
          <w:sz w:val="28"/>
          <w:szCs w:val="28"/>
        </w:rPr>
        <w:t xml:space="preserve"> в</w:t>
      </w:r>
      <w:r w:rsidRPr="0040583C">
        <w:rPr>
          <w:sz w:val="28"/>
          <w:szCs w:val="28"/>
        </w:rPr>
        <w:t xml:space="preserve"> методике преподавания оркестровых струнных инструментов».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rStyle w:val="21"/>
          <w:b/>
          <w:i/>
          <w:sz w:val="28"/>
          <w:szCs w:val="28"/>
        </w:rPr>
      </w:pPr>
      <w:r w:rsidRPr="0040583C">
        <w:rPr>
          <w:rStyle w:val="1"/>
          <w:b/>
          <w:i/>
          <w:sz w:val="28"/>
          <w:szCs w:val="28"/>
        </w:rPr>
        <w:t>3.Секция</w:t>
      </w:r>
      <w:r w:rsidRPr="0040583C">
        <w:rPr>
          <w:b/>
          <w:i/>
          <w:sz w:val="28"/>
          <w:szCs w:val="28"/>
        </w:rPr>
        <w:t xml:space="preserve"> специальности «Оркестровые духовые и ударные</w:t>
      </w:r>
      <w:r w:rsidRPr="0040583C">
        <w:rPr>
          <w:rStyle w:val="21"/>
          <w:b/>
          <w:i/>
          <w:sz w:val="28"/>
          <w:szCs w:val="28"/>
        </w:rPr>
        <w:t xml:space="preserve"> инструменты</w:t>
      </w:r>
      <w:r w:rsidRPr="0040583C">
        <w:rPr>
          <w:b/>
          <w:i/>
          <w:sz w:val="28"/>
          <w:szCs w:val="28"/>
        </w:rPr>
        <w:t>;</w:t>
      </w:r>
      <w:r w:rsidRPr="0040583C">
        <w:rPr>
          <w:rStyle w:val="21"/>
          <w:b/>
          <w:i/>
          <w:sz w:val="28"/>
          <w:szCs w:val="28"/>
        </w:rPr>
        <w:t xml:space="preserve">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Style w:val="21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Руководитель: Проскурин Сергей Георгиевич - Заведующий кафедрой оркестровых духовых и</w:t>
      </w:r>
      <w:r w:rsidRPr="0040583C">
        <w:rPr>
          <w:rStyle w:val="21"/>
          <w:rFonts w:eastAsiaTheme="minorEastAsia"/>
          <w:sz w:val="28"/>
          <w:szCs w:val="28"/>
        </w:rPr>
        <w:t xml:space="preserve"> ударных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 инструментов ФГБОУ ВО «Саратовской государственной</w:t>
      </w:r>
      <w:r w:rsidRPr="0040583C">
        <w:rPr>
          <w:rStyle w:val="3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консерватории имени </w:t>
      </w:r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="0016105B">
        <w:rPr>
          <w:rStyle w:val="11pt"/>
          <w:rFonts w:eastAsiaTheme="minorEastAsia"/>
          <w:i w:val="0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>«Традиции и инновации в методике преподавания оркестровых духовых</w:t>
      </w:r>
      <w:r w:rsidRPr="0040583C">
        <w:rPr>
          <w:rStyle w:val="21"/>
          <w:sz w:val="28"/>
          <w:szCs w:val="28"/>
        </w:rPr>
        <w:t xml:space="preserve"> и</w:t>
      </w:r>
      <w:r w:rsidRPr="0040583C">
        <w:rPr>
          <w:sz w:val="28"/>
          <w:szCs w:val="28"/>
        </w:rPr>
        <w:t xml:space="preserve"> </w:t>
      </w:r>
      <w:r w:rsidRPr="0040583C">
        <w:rPr>
          <w:rStyle w:val="21"/>
          <w:sz w:val="28"/>
          <w:szCs w:val="28"/>
        </w:rPr>
        <w:t>ударных</w:t>
      </w:r>
      <w:r w:rsidRPr="0040583C">
        <w:rPr>
          <w:sz w:val="28"/>
          <w:szCs w:val="28"/>
        </w:rPr>
        <w:t xml:space="preserve"> инструментов.</w:t>
      </w:r>
    </w:p>
    <w:p w:rsidR="0011634F" w:rsidRPr="0040583C" w:rsidRDefault="0011634F" w:rsidP="000F3443">
      <w:pPr>
        <w:tabs>
          <w:tab w:val="left" w:pos="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83C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40583C"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 специальности «Инструменты народного оркестра»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>Руководитель: Грачёв Владимир Васильевич - Профессор кафедры народных инструментов «Саратовской государственной</w:t>
      </w:r>
      <w:r w:rsidRPr="0040583C">
        <w:rPr>
          <w:rStyle w:val="3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консерватории имени</w:t>
      </w:r>
      <w:r w:rsidRPr="0040583C">
        <w:rPr>
          <w:rStyle w:val="11pt"/>
          <w:rFonts w:eastAsiaTheme="minorEastAsia"/>
          <w:sz w:val="28"/>
          <w:szCs w:val="28"/>
        </w:rPr>
        <w:t xml:space="preserve"> </w:t>
      </w:r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="0016105B">
        <w:rPr>
          <w:rStyle w:val="11pt"/>
          <w:rFonts w:eastAsiaTheme="minorEastAsia"/>
          <w:i w:val="0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Собинова».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 xml:space="preserve">Грачёва Татьяна Владиславовна - Доцент кафедры народных инструментов. 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>«Традиции и инновации в методике преподавания народных инструментов».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278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0583C">
        <w:rPr>
          <w:b/>
          <w:i/>
          <w:sz w:val="28"/>
          <w:szCs w:val="28"/>
        </w:rPr>
        <w:t>5.Секция специальности «Вокальное искусство»</w:t>
      </w:r>
    </w:p>
    <w:p w:rsidR="0011634F" w:rsidRPr="0040583C" w:rsidRDefault="0011634F" w:rsidP="000F3443">
      <w:pPr>
        <w:keepNext/>
        <w:keepLines/>
        <w:tabs>
          <w:tab w:val="left" w:pos="90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>Руководитель: Демидов Виктор Анатольевич –</w:t>
      </w:r>
      <w:r w:rsidRPr="0040583C">
        <w:rPr>
          <w:rStyle w:val="10"/>
          <w:rFonts w:eastAsiaTheme="minorEastAsia"/>
          <w:sz w:val="28"/>
          <w:szCs w:val="28"/>
          <w:lang w:val="ru-RU"/>
        </w:rPr>
        <w:t xml:space="preserve"> Заслуженный артист РФ,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>доцент кафедры академического пения</w:t>
      </w:r>
      <w:r w:rsidRPr="0040583C">
        <w:rPr>
          <w:rStyle w:val="21"/>
          <w:rFonts w:eastAsiaTheme="minorEastAsia"/>
          <w:sz w:val="28"/>
          <w:szCs w:val="28"/>
        </w:rPr>
        <w:t xml:space="preserve"> ФГБОУ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 ВО «Саратовской государственной</w:t>
      </w:r>
      <w:r w:rsidRPr="0040583C">
        <w:rPr>
          <w:rStyle w:val="3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консерватории имени </w:t>
      </w:r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="000F3443">
        <w:rPr>
          <w:rStyle w:val="11pt"/>
          <w:rFonts w:eastAsiaTheme="minorEastAsia"/>
          <w:i w:val="0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Собинова».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rStyle w:val="3"/>
          <w:sz w:val="28"/>
          <w:szCs w:val="28"/>
        </w:rPr>
        <w:t>«Традиции и</w:t>
      </w:r>
      <w:r w:rsidRPr="0040583C">
        <w:rPr>
          <w:sz w:val="28"/>
          <w:szCs w:val="28"/>
        </w:rPr>
        <w:t xml:space="preserve"> инновации в методике преподавания академического вокала».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40583C">
        <w:rPr>
          <w:b/>
          <w:i/>
          <w:sz w:val="28"/>
          <w:szCs w:val="28"/>
        </w:rPr>
        <w:t xml:space="preserve">6.Секция специальности «Сольное и хоровое народное пение»;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40583C">
        <w:rPr>
          <w:rFonts w:ascii="Times New Roman" w:eastAsia="Times New Roman" w:hAnsi="Times New Roman" w:cs="Times New Roman"/>
          <w:sz w:val="28"/>
          <w:szCs w:val="28"/>
        </w:rPr>
        <w:t>Бурданова</w:t>
      </w:r>
      <w:proofErr w:type="spellEnd"/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 Галина Николаевна - Доцент кафедры</w:t>
      </w:r>
      <w:r w:rsidRPr="0040583C">
        <w:rPr>
          <w:rStyle w:val="21"/>
          <w:rFonts w:eastAsiaTheme="minorEastAsia"/>
          <w:sz w:val="28"/>
          <w:szCs w:val="28"/>
        </w:rPr>
        <w:t xml:space="preserve"> народного пения и </w:t>
      </w:r>
      <w:proofErr w:type="spellStart"/>
      <w:r w:rsidRPr="0040583C">
        <w:rPr>
          <w:rStyle w:val="21"/>
          <w:rFonts w:eastAsiaTheme="minorEastAsia"/>
          <w:sz w:val="28"/>
          <w:szCs w:val="28"/>
        </w:rPr>
        <w:t>этномузыкологии</w:t>
      </w:r>
      <w:proofErr w:type="spellEnd"/>
      <w:r w:rsidRPr="0040583C">
        <w:rPr>
          <w:rStyle w:val="21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ФГБОУ ВО «Саратовской государственной</w:t>
      </w:r>
      <w:r w:rsidRPr="0040583C">
        <w:rPr>
          <w:rStyle w:val="3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консерватории имени</w:t>
      </w:r>
      <w:r w:rsidRPr="0040583C">
        <w:rPr>
          <w:rStyle w:val="11pt"/>
          <w:rFonts w:eastAsiaTheme="minorEastAsia"/>
          <w:sz w:val="28"/>
          <w:szCs w:val="28"/>
        </w:rPr>
        <w:t xml:space="preserve"> </w:t>
      </w:r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="000F3443">
        <w:rPr>
          <w:rStyle w:val="11pt"/>
          <w:rFonts w:eastAsiaTheme="minorEastAsia"/>
          <w:i w:val="0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28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>«Традиции и инновации в методике преподавания народного хорового пения».</w:t>
      </w:r>
    </w:p>
    <w:p w:rsidR="0011634F" w:rsidRPr="0040583C" w:rsidRDefault="0011634F" w:rsidP="000F3443">
      <w:pPr>
        <w:pStyle w:val="40"/>
        <w:shd w:val="clear" w:color="auto" w:fill="auto"/>
        <w:tabs>
          <w:tab w:val="left" w:pos="280"/>
        </w:tabs>
        <w:spacing w:line="240" w:lineRule="auto"/>
        <w:ind w:firstLine="709"/>
        <w:jc w:val="both"/>
        <w:rPr>
          <w:b/>
          <w:i/>
          <w:sz w:val="28"/>
          <w:szCs w:val="28"/>
        </w:rPr>
      </w:pPr>
      <w:r w:rsidRPr="0040583C">
        <w:rPr>
          <w:b/>
          <w:i/>
          <w:sz w:val="28"/>
          <w:szCs w:val="28"/>
        </w:rPr>
        <w:t>7.Секция специальности «Хоровое дирижирование».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Николаева </w:t>
      </w:r>
      <w:proofErr w:type="spellStart"/>
      <w:r w:rsidRPr="0040583C">
        <w:rPr>
          <w:rFonts w:ascii="Times New Roman" w:eastAsia="Times New Roman" w:hAnsi="Times New Roman" w:cs="Times New Roman"/>
          <w:sz w:val="28"/>
          <w:szCs w:val="28"/>
        </w:rPr>
        <w:t>Анэта</w:t>
      </w:r>
      <w:proofErr w:type="spellEnd"/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 Викторовна - Доцент кафедры дирижирования </w:t>
      </w:r>
      <w:r w:rsidRPr="0040583C">
        <w:rPr>
          <w:rStyle w:val="21"/>
          <w:rFonts w:eastAsiaTheme="minorEastAsia"/>
          <w:sz w:val="28"/>
          <w:szCs w:val="28"/>
        </w:rPr>
        <w:t>ФГБОУ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 ВО «Саратовской государственной</w:t>
      </w:r>
      <w:r w:rsidRPr="0040583C">
        <w:rPr>
          <w:rStyle w:val="3"/>
          <w:rFonts w:eastAsiaTheme="minorEastAsia"/>
          <w:sz w:val="28"/>
          <w:szCs w:val="28"/>
        </w:rPr>
        <w:t xml:space="preserve"> 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консерватории имени</w:t>
      </w:r>
      <w:r w:rsidRPr="0040583C">
        <w:rPr>
          <w:rStyle w:val="11pt"/>
          <w:rFonts w:eastAsiaTheme="minorEastAsia"/>
          <w:sz w:val="28"/>
          <w:szCs w:val="28"/>
        </w:rPr>
        <w:t xml:space="preserve"> </w:t>
      </w:r>
      <w:proofErr w:type="spellStart"/>
      <w:r w:rsidRPr="0040583C">
        <w:rPr>
          <w:rStyle w:val="11pt"/>
          <w:rFonts w:eastAsiaTheme="minorEastAsia"/>
          <w:i w:val="0"/>
          <w:sz w:val="28"/>
          <w:szCs w:val="28"/>
        </w:rPr>
        <w:t>Л.В.</w:t>
      </w:r>
      <w:r w:rsidRPr="0040583C">
        <w:rPr>
          <w:rFonts w:ascii="Times New Roman" w:eastAsia="Times New Roman" w:hAnsi="Times New Roman" w:cs="Times New Roman"/>
          <w:sz w:val="28"/>
          <w:szCs w:val="28"/>
        </w:rPr>
        <w:t>Собинова</w:t>
      </w:r>
      <w:proofErr w:type="spellEnd"/>
      <w:r w:rsidRPr="0040583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1634F" w:rsidRPr="0040583C" w:rsidRDefault="0011634F" w:rsidP="000F3443">
      <w:pPr>
        <w:pStyle w:val="7"/>
        <w:shd w:val="clear" w:color="auto" w:fill="auto"/>
        <w:tabs>
          <w:tab w:val="left" w:pos="841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sz w:val="28"/>
          <w:szCs w:val="28"/>
        </w:rPr>
        <w:t>Директор Саратовской областной филармонии имени Шнитке.</w:t>
      </w:r>
    </w:p>
    <w:p w:rsidR="0011634F" w:rsidRPr="000F3443" w:rsidRDefault="0011634F" w:rsidP="000F3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sz w:val="28"/>
          <w:szCs w:val="28"/>
        </w:rPr>
        <w:t xml:space="preserve">«Традиции и инновации в методике преподавания дирижирования. </w:t>
      </w:r>
    </w:p>
    <w:p w:rsidR="0011634F" w:rsidRPr="0040583C" w:rsidRDefault="0011634F" w:rsidP="000F3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0583C">
        <w:rPr>
          <w:rFonts w:ascii="Times New Roman" w:eastAsia="Times New Roman" w:hAnsi="Times New Roman" w:cs="Times New Roman"/>
          <w:b/>
          <w:i/>
          <w:sz w:val="28"/>
          <w:szCs w:val="28"/>
        </w:rPr>
        <w:t>8.Секция специальности «Теория музыки».</w:t>
      </w: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0583C">
        <w:rPr>
          <w:sz w:val="28"/>
          <w:szCs w:val="28"/>
        </w:rPr>
        <w:t xml:space="preserve">Руководитель: Вишневская Лилия Алексеевна - Заведующая кафедрой теории музыки и композиции ФГБОУ ВО «Саратовская государственная консерватория им. Л.В. Собинова». Доктор искусствоведения. Заслуженный деятель искусств Карачаево- Черкесской республики. Член Союза композиторов России. Профессор. 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contextualSpacing/>
        <w:jc w:val="both"/>
        <w:rPr>
          <w:rStyle w:val="32"/>
        </w:rPr>
      </w:pPr>
      <w:r w:rsidRPr="0040583C">
        <w:rPr>
          <w:sz w:val="28"/>
          <w:szCs w:val="28"/>
        </w:rPr>
        <w:t>«</w:t>
      </w:r>
      <w:r w:rsidRPr="0040583C">
        <w:rPr>
          <w:rStyle w:val="32"/>
          <w:sz w:val="28"/>
          <w:szCs w:val="28"/>
        </w:rPr>
        <w:t>Традиции и</w:t>
      </w:r>
      <w:r w:rsidRPr="0040583C">
        <w:rPr>
          <w:sz w:val="28"/>
          <w:szCs w:val="28"/>
        </w:rPr>
        <w:t xml:space="preserve"> инновации в методике преподавания музыкально-теоретических </w:t>
      </w:r>
      <w:r w:rsidRPr="0040583C">
        <w:rPr>
          <w:rStyle w:val="32"/>
          <w:sz w:val="28"/>
          <w:szCs w:val="28"/>
        </w:rPr>
        <w:t>дисциплин</w:t>
      </w:r>
      <w:r w:rsidRPr="0040583C">
        <w:rPr>
          <w:rStyle w:val="32"/>
        </w:rPr>
        <w:t>».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contextualSpacing/>
        <w:jc w:val="both"/>
        <w:rPr>
          <w:b/>
          <w:i/>
          <w:sz w:val="28"/>
          <w:szCs w:val="28"/>
        </w:rPr>
      </w:pPr>
      <w:r w:rsidRPr="008037E3">
        <w:rPr>
          <w:rStyle w:val="32"/>
          <w:b/>
          <w:sz w:val="28"/>
          <w:szCs w:val="28"/>
        </w:rPr>
        <w:t>9</w:t>
      </w:r>
      <w:r w:rsidRPr="0040583C">
        <w:rPr>
          <w:b/>
          <w:i/>
          <w:sz w:val="28"/>
          <w:szCs w:val="28"/>
        </w:rPr>
        <w:t>.</w:t>
      </w:r>
      <w:r w:rsidR="0016105B">
        <w:rPr>
          <w:b/>
          <w:i/>
          <w:sz w:val="28"/>
          <w:szCs w:val="28"/>
        </w:rPr>
        <w:t xml:space="preserve"> </w:t>
      </w:r>
      <w:r w:rsidRPr="0040583C">
        <w:rPr>
          <w:b/>
          <w:i/>
          <w:sz w:val="28"/>
          <w:szCs w:val="28"/>
        </w:rPr>
        <w:t>Секция специальности</w:t>
      </w:r>
      <w:r>
        <w:rPr>
          <w:b/>
          <w:i/>
          <w:sz w:val="28"/>
          <w:szCs w:val="28"/>
        </w:rPr>
        <w:t xml:space="preserve"> «Народное художественное творчество»</w:t>
      </w:r>
    </w:p>
    <w:p w:rsidR="0011634F" w:rsidRPr="000E1F53" w:rsidRDefault="0011634F" w:rsidP="000F3443">
      <w:pPr>
        <w:pStyle w:val="7"/>
        <w:shd w:val="clear" w:color="auto" w:fill="auto"/>
        <w:spacing w:after="0" w:line="240" w:lineRule="auto"/>
        <w:ind w:firstLine="709"/>
        <w:contextualSpacing/>
        <w:jc w:val="both"/>
      </w:pPr>
      <w:r w:rsidRPr="0040583C">
        <w:rPr>
          <w:sz w:val="28"/>
          <w:szCs w:val="28"/>
        </w:rPr>
        <w:lastRenderedPageBreak/>
        <w:t>Руководитель:</w:t>
      </w:r>
      <w:r>
        <w:rPr>
          <w:sz w:val="28"/>
          <w:szCs w:val="28"/>
        </w:rPr>
        <w:t xml:space="preserve"> Горбунова Ирина Алексеевна- председатель ЦК специальности </w:t>
      </w:r>
      <w:r w:rsidRPr="000E1F53">
        <w:rPr>
          <w:sz w:val="28"/>
          <w:szCs w:val="28"/>
        </w:rPr>
        <w:t>«Народное художественное творчество»</w:t>
      </w:r>
      <w:r>
        <w:rPr>
          <w:sz w:val="28"/>
          <w:szCs w:val="28"/>
        </w:rPr>
        <w:t>, кандидат педагогических наук.</w:t>
      </w:r>
    </w:p>
    <w:p w:rsidR="0011634F" w:rsidRPr="000F3443" w:rsidRDefault="0011634F" w:rsidP="000F3443">
      <w:pPr>
        <w:pStyle w:val="7"/>
        <w:shd w:val="clear" w:color="auto" w:fill="auto"/>
        <w:spacing w:after="0" w:line="240" w:lineRule="auto"/>
        <w:ind w:firstLine="709"/>
        <w:contextualSpacing/>
        <w:jc w:val="both"/>
        <w:rPr>
          <w:shd w:val="clear" w:color="auto" w:fill="FFFFFF"/>
        </w:rPr>
      </w:pPr>
      <w:r w:rsidRPr="0040583C">
        <w:rPr>
          <w:sz w:val="28"/>
          <w:szCs w:val="28"/>
        </w:rPr>
        <w:t>«</w:t>
      </w:r>
      <w:r w:rsidRPr="0040583C">
        <w:rPr>
          <w:rStyle w:val="32"/>
          <w:sz w:val="28"/>
          <w:szCs w:val="28"/>
        </w:rPr>
        <w:t>Традиции и</w:t>
      </w:r>
      <w:r w:rsidRPr="0040583C">
        <w:rPr>
          <w:sz w:val="28"/>
          <w:szCs w:val="28"/>
        </w:rPr>
        <w:t xml:space="preserve"> инновации в методике преподавания </w:t>
      </w:r>
      <w:r w:rsidRPr="0040583C">
        <w:rPr>
          <w:rStyle w:val="32"/>
          <w:sz w:val="28"/>
          <w:szCs w:val="28"/>
        </w:rPr>
        <w:t>дисциплин</w:t>
      </w:r>
      <w:r>
        <w:rPr>
          <w:rStyle w:val="32"/>
          <w:sz w:val="28"/>
          <w:szCs w:val="28"/>
        </w:rPr>
        <w:t xml:space="preserve"> специальности </w:t>
      </w:r>
      <w:r w:rsidRPr="000E1F53">
        <w:rPr>
          <w:sz w:val="28"/>
          <w:szCs w:val="28"/>
        </w:rPr>
        <w:t>«Народное художественное творчество</w:t>
      </w:r>
      <w:r>
        <w:rPr>
          <w:sz w:val="28"/>
          <w:szCs w:val="28"/>
        </w:rPr>
        <w:t>»</w:t>
      </w:r>
      <w:r w:rsidRPr="000E1F53">
        <w:rPr>
          <w:rStyle w:val="32"/>
        </w:rPr>
        <w:t>.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372AE0">
        <w:rPr>
          <w:b/>
          <w:i/>
          <w:sz w:val="28"/>
          <w:szCs w:val="28"/>
        </w:rPr>
        <w:t>. Секция общеобразовательных дисциплин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 w:rsidRPr="00372AE0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: </w:t>
      </w:r>
      <w:r w:rsidRPr="00372AE0">
        <w:rPr>
          <w:sz w:val="28"/>
          <w:szCs w:val="28"/>
        </w:rPr>
        <w:t>Мельшина</w:t>
      </w:r>
      <w:r>
        <w:rPr>
          <w:sz w:val="28"/>
          <w:szCs w:val="28"/>
        </w:rPr>
        <w:t xml:space="preserve"> Е.В. –председатель ЦК </w:t>
      </w:r>
      <w:r w:rsidRPr="0012329D">
        <w:rPr>
          <w:sz w:val="28"/>
          <w:szCs w:val="28"/>
        </w:rPr>
        <w:t>общеобразовательных дисциплин</w:t>
      </w:r>
      <w:r>
        <w:rPr>
          <w:rStyle w:val="a4"/>
          <w:sz w:val="28"/>
          <w:szCs w:val="28"/>
        </w:rPr>
        <w:t xml:space="preserve">. </w:t>
      </w:r>
    </w:p>
    <w:p w:rsidR="0011634F" w:rsidRPr="0012329D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 w:rsidRPr="0012329D">
        <w:rPr>
          <w:rStyle w:val="1"/>
          <w:sz w:val="28"/>
          <w:szCs w:val="28"/>
        </w:rPr>
        <w:t>«Традиции</w:t>
      </w:r>
      <w:r w:rsidRPr="0012329D">
        <w:rPr>
          <w:sz w:val="28"/>
          <w:szCs w:val="28"/>
        </w:rPr>
        <w:t xml:space="preserve"> и инновации в методик</w:t>
      </w:r>
      <w:r>
        <w:rPr>
          <w:sz w:val="28"/>
          <w:szCs w:val="28"/>
        </w:rPr>
        <w:t>е</w:t>
      </w:r>
      <w:r w:rsidRPr="0012329D">
        <w:rPr>
          <w:sz w:val="28"/>
          <w:szCs w:val="28"/>
        </w:rPr>
        <w:t xml:space="preserve"> преподавания общеобразовательных дисциплин</w:t>
      </w:r>
      <w:r>
        <w:rPr>
          <w:sz w:val="28"/>
          <w:szCs w:val="28"/>
        </w:rPr>
        <w:t>».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rStyle w:val="a4"/>
          <w:sz w:val="28"/>
          <w:szCs w:val="28"/>
        </w:rPr>
      </w:pP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3C">
        <w:rPr>
          <w:rStyle w:val="a4"/>
          <w:sz w:val="28"/>
          <w:szCs w:val="28"/>
        </w:rPr>
        <w:t>III.</w:t>
      </w:r>
      <w:r w:rsidRPr="0040583C">
        <w:rPr>
          <w:sz w:val="28"/>
          <w:szCs w:val="28"/>
        </w:rPr>
        <w:t xml:space="preserve"> </w:t>
      </w:r>
      <w:r w:rsidRPr="000F3443">
        <w:rPr>
          <w:b/>
          <w:sz w:val="28"/>
          <w:szCs w:val="28"/>
        </w:rPr>
        <w:t>Круглый стол по итогам конференции</w:t>
      </w:r>
      <w:r w:rsidRPr="0040583C">
        <w:rPr>
          <w:sz w:val="28"/>
          <w:szCs w:val="28"/>
        </w:rPr>
        <w:t>.</w:t>
      </w:r>
    </w:p>
    <w:p w:rsidR="0011634F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1634F" w:rsidRPr="0040583C" w:rsidRDefault="0011634F" w:rsidP="000F3443">
      <w:pPr>
        <w:pStyle w:val="7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40583C">
        <w:rPr>
          <w:sz w:val="28"/>
          <w:szCs w:val="28"/>
        </w:rPr>
        <w:t xml:space="preserve"> конференции состоится Открытый региональный конкурс исполнителей на духовых и ударных инструментах среди студентов музыкальных колледжей и колледжей искусств, вокальный конкурс студентов о</w:t>
      </w:r>
      <w:r>
        <w:rPr>
          <w:sz w:val="28"/>
          <w:szCs w:val="28"/>
        </w:rPr>
        <w:t>тделения «Хоровое дирижирование</w:t>
      </w:r>
      <w:r w:rsidRPr="0040583C">
        <w:rPr>
          <w:sz w:val="28"/>
          <w:szCs w:val="28"/>
        </w:rPr>
        <w:t>»</w:t>
      </w:r>
      <w:r>
        <w:rPr>
          <w:sz w:val="28"/>
          <w:szCs w:val="28"/>
        </w:rPr>
        <w:t>, мастер-классы преподавателей СГК</w:t>
      </w:r>
      <w:r w:rsidRPr="0040583C">
        <w:rPr>
          <w:sz w:val="28"/>
          <w:szCs w:val="28"/>
        </w:rPr>
        <w:t>.</w:t>
      </w:r>
    </w:p>
    <w:p w:rsidR="0011634F" w:rsidRPr="0040583C" w:rsidRDefault="0011634F" w:rsidP="001163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34F" w:rsidRPr="0040583C" w:rsidRDefault="0011634F" w:rsidP="0011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11634F" w:rsidRDefault="0011634F" w:rsidP="0011634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83C">
        <w:rPr>
          <w:rFonts w:ascii="Times New Roman" w:hAnsi="Times New Roman" w:cs="Times New Roman"/>
          <w:b/>
          <w:sz w:val="28"/>
          <w:szCs w:val="28"/>
        </w:rPr>
        <w:t xml:space="preserve">межрегиональной научно - практической конференции </w:t>
      </w:r>
      <w:r w:rsidRPr="0040583C">
        <w:rPr>
          <w:rStyle w:val="1"/>
          <w:rFonts w:eastAsiaTheme="minorEastAsia"/>
          <w:b/>
          <w:sz w:val="28"/>
          <w:szCs w:val="28"/>
        </w:rPr>
        <w:t>«Традиции</w:t>
      </w:r>
      <w:r w:rsidRPr="0040583C">
        <w:rPr>
          <w:rFonts w:ascii="Times New Roman" w:hAnsi="Times New Roman" w:cs="Times New Roman"/>
          <w:b/>
          <w:sz w:val="28"/>
          <w:szCs w:val="28"/>
        </w:rPr>
        <w:t xml:space="preserve"> и инновации в методике преподавания дисциплин при реализации ФГОС</w:t>
      </w:r>
      <w:r w:rsidRPr="0040583C">
        <w:rPr>
          <w:rStyle w:val="211pt"/>
          <w:rFonts w:eastAsiaTheme="minorEastAsia"/>
          <w:b/>
          <w:sz w:val="28"/>
          <w:szCs w:val="28"/>
          <w:lang w:val="ru-RU"/>
        </w:rPr>
        <w:t xml:space="preserve"> </w:t>
      </w:r>
      <w:r w:rsidRPr="0040583C">
        <w:rPr>
          <w:rStyle w:val="211pt"/>
          <w:rFonts w:eastAsiaTheme="minorEastAsia"/>
          <w:b/>
          <w:i w:val="0"/>
          <w:sz w:val="28"/>
          <w:szCs w:val="28"/>
          <w:lang w:val="ru-RU"/>
        </w:rPr>
        <w:t>СПО</w:t>
      </w:r>
      <w:r w:rsidRPr="0040583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583C">
        <w:rPr>
          <w:rFonts w:ascii="Times New Roman" w:hAnsi="Times New Roman" w:cs="Times New Roman"/>
          <w:b/>
          <w:sz w:val="28"/>
          <w:szCs w:val="28"/>
        </w:rPr>
        <w:t>направления «Искусство и культура»</w:t>
      </w:r>
    </w:p>
    <w:p w:rsidR="0011634F" w:rsidRPr="00950CDE" w:rsidRDefault="0011634F" w:rsidP="0011634F">
      <w:pPr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11 по 13 марта 2019года.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7701"/>
      </w:tblGrid>
      <w:tr w:rsidR="0011634F" w:rsidRPr="00D12207" w:rsidTr="004749E0">
        <w:trPr>
          <w:jc w:val="center"/>
        </w:trPr>
        <w:tc>
          <w:tcPr>
            <w:tcW w:w="1751" w:type="dxa"/>
          </w:tcPr>
          <w:p w:rsidR="0011634F" w:rsidRPr="00D12207" w:rsidRDefault="0011634F" w:rsidP="0047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1" w:type="dxa"/>
          </w:tcPr>
          <w:p w:rsidR="0011634F" w:rsidRPr="0011634F" w:rsidRDefault="0011634F" w:rsidP="004749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1634F" w:rsidRPr="00D12207" w:rsidTr="004749E0">
        <w:trPr>
          <w:jc w:val="center"/>
        </w:trPr>
        <w:tc>
          <w:tcPr>
            <w:tcW w:w="1751" w:type="dxa"/>
          </w:tcPr>
          <w:p w:rsidR="0011634F" w:rsidRPr="00652C5E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C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 w:rsidRPr="00652C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.03.2019</w:t>
            </w:r>
          </w:p>
          <w:p w:rsidR="0011634F" w:rsidRPr="00D12207" w:rsidRDefault="0011634F" w:rsidP="0047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1634F" w:rsidRPr="0011634F" w:rsidRDefault="0011634F" w:rsidP="004749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Приезд и размещение преподавателей СГК </w:t>
            </w:r>
          </w:p>
        </w:tc>
      </w:tr>
      <w:tr w:rsidR="0011634F" w:rsidRPr="00D12207" w:rsidTr="004749E0">
        <w:trPr>
          <w:trHeight w:val="2046"/>
          <w:jc w:val="center"/>
        </w:trPr>
        <w:tc>
          <w:tcPr>
            <w:tcW w:w="1751" w:type="dxa"/>
          </w:tcPr>
          <w:p w:rsidR="0011634F" w:rsidRPr="00652C5E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C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11.03.2019</w:t>
            </w:r>
          </w:p>
          <w:p w:rsidR="0011634F" w:rsidRPr="00D12207" w:rsidRDefault="0011634F" w:rsidP="0047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11.00 – 13.00 Открытие   межрегиональной научно – практической конференции «Традиции и инновации в методике</w:t>
            </w:r>
            <w:r w:rsidRPr="00116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преподавания дисциплин при реализации ФГОС СПО направления «</w:t>
            </w:r>
            <w:r w:rsidRPr="001163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Искусство и культура».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Концерт студентов и преподавателей ГБПОУ СК «СККИ»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14.00 - 17.00 Работа по секциям</w:t>
            </w:r>
          </w:p>
        </w:tc>
      </w:tr>
      <w:tr w:rsidR="0011634F" w:rsidRPr="00D12207" w:rsidTr="004749E0">
        <w:trPr>
          <w:jc w:val="center"/>
        </w:trPr>
        <w:tc>
          <w:tcPr>
            <w:tcW w:w="1751" w:type="dxa"/>
          </w:tcPr>
          <w:p w:rsidR="0011634F" w:rsidRPr="00652C5E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C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12.03.2019</w:t>
            </w:r>
          </w:p>
          <w:p w:rsidR="0011634F" w:rsidRPr="00D12207" w:rsidRDefault="0011634F" w:rsidP="0047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11.00-13.00 Открытый региональный конкурс исполнителей на духовых и ударных инструментах среди студентов музыкальных колледжей и колледжей искусств.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11.00-13.00 </w:t>
            </w:r>
            <w:r w:rsidRPr="00116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Вокальный конкурс студентов отделения «Хоровое дирижирование».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11.00-13.00 Мастер-классы профессорско-преподавательского состава </w:t>
            </w: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«Саратовская государственная </w:t>
            </w:r>
            <w:proofErr w:type="gramStart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консерватория  имени</w:t>
            </w:r>
            <w:proofErr w:type="gramEnd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 Л.В. Собинова»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14.00-17.00 Открытый региональный конкурс исполнителей на духовых и ударных инструментах среди студентов музыкальных колледжей и колледжей искусств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14.00-17.00 </w:t>
            </w:r>
            <w:r w:rsidRPr="00116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Мастер-классы профессорско-преподавательского состава </w:t>
            </w: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«Саратовская государственная </w:t>
            </w:r>
            <w:proofErr w:type="gramStart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консерватория  имени</w:t>
            </w:r>
            <w:proofErr w:type="gramEnd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 Л.В. Собинова»</w:t>
            </w:r>
          </w:p>
        </w:tc>
      </w:tr>
      <w:tr w:rsidR="0011634F" w:rsidRPr="00D12207" w:rsidTr="004749E0">
        <w:trPr>
          <w:jc w:val="center"/>
        </w:trPr>
        <w:tc>
          <w:tcPr>
            <w:tcW w:w="1751" w:type="dxa"/>
          </w:tcPr>
          <w:p w:rsidR="0011634F" w:rsidRPr="00652C5E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52C5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13.03.2019</w:t>
            </w:r>
          </w:p>
          <w:p w:rsidR="0011634F" w:rsidRPr="00D12207" w:rsidRDefault="0011634F" w:rsidP="0047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1" w:type="dxa"/>
          </w:tcPr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11.00 – 13.00 Расширенный круглый стол для руководителей ДМШ и ДШИ. Педагогическая дискуссия о проблемах многоступенчатости образования в области </w:t>
            </w:r>
            <w:proofErr w:type="gramStart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музыкального  искусства</w:t>
            </w:r>
            <w:proofErr w:type="gramEnd"/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>16.00 Подведение итогов межрегиональной научно – практической конференции.</w:t>
            </w:r>
          </w:p>
          <w:p w:rsidR="0011634F" w:rsidRPr="0011634F" w:rsidRDefault="0011634F" w:rsidP="00474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концерт </w:t>
            </w:r>
            <w:r w:rsidRPr="001163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преподавателей</w:t>
            </w:r>
            <w:r w:rsidRPr="0011634F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«Саратовская государственная консерватория имени Л.В. Собинова».</w:t>
            </w:r>
          </w:p>
        </w:tc>
      </w:tr>
    </w:tbl>
    <w:p w:rsidR="0011634F" w:rsidRDefault="0011634F" w:rsidP="0011634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11634F" w:rsidRDefault="0011634F" w:rsidP="001163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634F" w:rsidRPr="0040583C" w:rsidRDefault="0011634F" w:rsidP="0011634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40583C">
        <w:rPr>
          <w:rFonts w:ascii="Times New Roman" w:hAnsi="Times New Roman" w:cs="Times New Roman"/>
          <w:b/>
          <w:sz w:val="28"/>
          <w:szCs w:val="28"/>
          <w:u w:val="single"/>
        </w:rPr>
        <w:t>Адрес  оргкомитета</w:t>
      </w:r>
      <w:proofErr w:type="gramEnd"/>
      <w:r w:rsidRPr="004058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1634F" w:rsidRPr="0040583C" w:rsidRDefault="0011634F" w:rsidP="0011634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 xml:space="preserve">355004 г. Ставрополь ул. Крупской, 31.  </w:t>
      </w:r>
    </w:p>
    <w:p w:rsidR="0011634F" w:rsidRPr="0040583C" w:rsidRDefault="0011634F" w:rsidP="0011634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ГБПОУ СК «Ставропольский краевой колледж искусств»</w:t>
      </w:r>
    </w:p>
    <w:p w:rsidR="0011634F" w:rsidRPr="0040583C" w:rsidRDefault="0011634F" w:rsidP="0011634F">
      <w:pPr>
        <w:spacing w:after="0" w:line="240" w:lineRule="auto"/>
        <w:ind w:left="425"/>
        <w:contextualSpacing/>
        <w:rPr>
          <w:rFonts w:ascii="Times New Roman" w:hAnsi="Times New Roman" w:cs="Times New Roman"/>
          <w:sz w:val="28"/>
          <w:szCs w:val="28"/>
        </w:rPr>
      </w:pPr>
      <w:r w:rsidRPr="0040583C">
        <w:rPr>
          <w:rFonts w:ascii="Times New Roman" w:hAnsi="Times New Roman" w:cs="Times New Roman"/>
          <w:sz w:val="28"/>
          <w:szCs w:val="28"/>
        </w:rPr>
        <w:t>Телефон/ факс (8-865-2) 24-06-51;</w:t>
      </w:r>
    </w:p>
    <w:p w:rsidR="0011634F" w:rsidRPr="0040583C" w:rsidRDefault="0011634F" w:rsidP="001163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34F" w:rsidRPr="0040583C" w:rsidRDefault="0011634F" w:rsidP="006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1634F" w:rsidRPr="0040583C" w:rsidSect="000A014B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28C"/>
    <w:multiLevelType w:val="hybridMultilevel"/>
    <w:tmpl w:val="D69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81952"/>
    <w:multiLevelType w:val="hybridMultilevel"/>
    <w:tmpl w:val="70D04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77208"/>
    <w:multiLevelType w:val="hybridMultilevel"/>
    <w:tmpl w:val="5F9E87DC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BA33F0"/>
    <w:multiLevelType w:val="multilevel"/>
    <w:tmpl w:val="250C9730"/>
    <w:lvl w:ilvl="0"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1340644"/>
    <w:multiLevelType w:val="hybridMultilevel"/>
    <w:tmpl w:val="D690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2421FB"/>
    <w:multiLevelType w:val="hybridMultilevel"/>
    <w:tmpl w:val="5EAA32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/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86C"/>
    <w:rsid w:val="000A014B"/>
    <w:rsid w:val="000E1F53"/>
    <w:rsid w:val="000E20A9"/>
    <w:rsid w:val="000F0C75"/>
    <w:rsid w:val="000F3443"/>
    <w:rsid w:val="0011634F"/>
    <w:rsid w:val="0012329D"/>
    <w:rsid w:val="001277F0"/>
    <w:rsid w:val="0016105B"/>
    <w:rsid w:val="002A32E3"/>
    <w:rsid w:val="002A576B"/>
    <w:rsid w:val="0031555B"/>
    <w:rsid w:val="00367D5F"/>
    <w:rsid w:val="00372AE0"/>
    <w:rsid w:val="0040583C"/>
    <w:rsid w:val="00455048"/>
    <w:rsid w:val="0051767C"/>
    <w:rsid w:val="00531F99"/>
    <w:rsid w:val="0061386C"/>
    <w:rsid w:val="006A074E"/>
    <w:rsid w:val="006A6C4F"/>
    <w:rsid w:val="008037E3"/>
    <w:rsid w:val="008318D3"/>
    <w:rsid w:val="0084315E"/>
    <w:rsid w:val="008A50CC"/>
    <w:rsid w:val="008B3CF9"/>
    <w:rsid w:val="0090594F"/>
    <w:rsid w:val="0092162C"/>
    <w:rsid w:val="00A52168"/>
    <w:rsid w:val="00AB0F26"/>
    <w:rsid w:val="00AE68FC"/>
    <w:rsid w:val="00B64410"/>
    <w:rsid w:val="00BF30AE"/>
    <w:rsid w:val="00CB5C01"/>
    <w:rsid w:val="00CE4699"/>
    <w:rsid w:val="00D76F5F"/>
    <w:rsid w:val="00DC2B20"/>
    <w:rsid w:val="00DF67F9"/>
    <w:rsid w:val="00E31223"/>
    <w:rsid w:val="00E7464A"/>
    <w:rsid w:val="00F454F2"/>
    <w:rsid w:val="00F67909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C0F6"/>
  <w15:docId w15:val="{A47791AB-980D-4AC8-9DB6-5699239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locked/>
    <w:rsid w:val="00613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3"/>
    <w:rsid w:val="006138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613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86C"/>
    <w:pPr>
      <w:shd w:val="clear" w:color="auto" w:fill="FFFFFF"/>
      <w:spacing w:after="60" w:line="29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1pt">
    <w:name w:val="Основной текст (2) + 11 pt"/>
    <w:aliases w:val="Курсив"/>
    <w:basedOn w:val="2"/>
    <w:rsid w:val="0061386C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  <w:lang w:val="en-US"/>
    </w:rPr>
  </w:style>
  <w:style w:type="character" w:customStyle="1" w:styleId="1">
    <w:name w:val="Основной текст1"/>
    <w:basedOn w:val="a3"/>
    <w:rsid w:val="00613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"/>
    <w:basedOn w:val="a0"/>
    <w:rsid w:val="006138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30">
    <w:name w:val="Основной текст (3) + Полужирный"/>
    <w:basedOn w:val="a0"/>
    <w:rsid w:val="006138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10">
    <w:name w:val="Заголовок №1"/>
    <w:basedOn w:val="a0"/>
    <w:rsid w:val="0061386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lang w:val="en-US"/>
    </w:rPr>
  </w:style>
  <w:style w:type="character" w:customStyle="1" w:styleId="11">
    <w:name w:val="Заголовок №1 + Полужирный"/>
    <w:basedOn w:val="a0"/>
    <w:rsid w:val="0061386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5"/>
    <w:basedOn w:val="a3"/>
    <w:rsid w:val="0061386C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  <w:lang w:val="en-US"/>
    </w:rPr>
  </w:style>
  <w:style w:type="character" w:customStyle="1" w:styleId="6">
    <w:name w:val="Основной текст6"/>
    <w:basedOn w:val="a3"/>
    <w:rsid w:val="0061386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61386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;Курсив"/>
    <w:basedOn w:val="a3"/>
    <w:rsid w:val="00CB5C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1">
    <w:name w:val="Основной текст2"/>
    <w:basedOn w:val="a3"/>
    <w:rsid w:val="00CB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CB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pt">
    <w:name w:val="Основной текст (3) + Интервал 2 pt"/>
    <w:basedOn w:val="31"/>
    <w:rsid w:val="00CB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2">
    <w:name w:val="Заголовок №1_"/>
    <w:basedOn w:val="a0"/>
    <w:rsid w:val="00CB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CB5C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3"/>
    <w:basedOn w:val="a3"/>
    <w:rsid w:val="00CB5C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5C01"/>
    <w:pPr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6A07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34F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455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skki</Company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</dc:creator>
  <cp:keywords/>
  <dc:description/>
  <cp:lastModifiedBy>Колледж Искусств</cp:lastModifiedBy>
  <cp:revision>24</cp:revision>
  <cp:lastPrinted>2019-02-14T11:58:00Z</cp:lastPrinted>
  <dcterms:created xsi:type="dcterms:W3CDTF">2019-02-14T05:39:00Z</dcterms:created>
  <dcterms:modified xsi:type="dcterms:W3CDTF">2019-03-19T07:36:00Z</dcterms:modified>
</cp:coreProperties>
</file>