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и проведении </w:t>
      </w:r>
      <w:r w:rsidR="00F21E25"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Межрегионального 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Фестиваля-конкурса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Театральные встречи”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502EA" w:rsidRPr="00F92DFA" w:rsidRDefault="004502EA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Фестиваль-конкурс «Театральные встречи» является смотром-конкурсом 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любительских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театральных коллективов. 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Учредители и организаторы Фестиваля-конкурса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Фестиваля-конкурса являются: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</w:t>
      </w:r>
      <w:r w:rsidR="00354A34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Ставропольского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354A34" w:rsidRPr="00F92DFA" w:rsidRDefault="00354A34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Ставропольский краевой колледж искусств</w:t>
      </w:r>
    </w:p>
    <w:p w:rsidR="00004E04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FA">
        <w:rPr>
          <w:rFonts w:ascii="Times New Roman" w:hAnsi="Times New Roman" w:cs="Times New Roman"/>
          <w:b/>
          <w:sz w:val="24"/>
          <w:szCs w:val="24"/>
        </w:rPr>
        <w:t>Оргкомитет конкурса:</w:t>
      </w:r>
    </w:p>
    <w:p w:rsidR="00AB4E0F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F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04E04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A">
        <w:rPr>
          <w:rFonts w:ascii="Times New Roman" w:hAnsi="Times New Roman" w:cs="Times New Roman"/>
          <w:sz w:val="24"/>
          <w:szCs w:val="24"/>
        </w:rPr>
        <w:t>–</w:t>
      </w:r>
      <w:r w:rsidRPr="00F9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DFA">
        <w:rPr>
          <w:rFonts w:ascii="Times New Roman" w:hAnsi="Times New Roman" w:cs="Times New Roman"/>
          <w:sz w:val="24"/>
          <w:szCs w:val="24"/>
        </w:rPr>
        <w:t>Директор</w:t>
      </w:r>
      <w:r w:rsidRPr="00F9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DFA">
        <w:rPr>
          <w:rFonts w:ascii="Times New Roman" w:hAnsi="Times New Roman" w:cs="Times New Roman"/>
          <w:sz w:val="24"/>
          <w:szCs w:val="24"/>
        </w:rPr>
        <w:t>ГБПОУ  СК «Ставропольский краевой   колледж искусств» Т.В.Горбачева</w:t>
      </w:r>
    </w:p>
    <w:p w:rsidR="00004E04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FA">
        <w:rPr>
          <w:rFonts w:ascii="Times New Roman" w:hAnsi="Times New Roman" w:cs="Times New Roman"/>
          <w:b/>
          <w:sz w:val="24"/>
          <w:szCs w:val="24"/>
        </w:rPr>
        <w:t xml:space="preserve">Члены оргкомитета </w:t>
      </w:r>
    </w:p>
    <w:p w:rsidR="00AB4E0F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A">
        <w:rPr>
          <w:rFonts w:ascii="Times New Roman" w:hAnsi="Times New Roman" w:cs="Times New Roman"/>
          <w:sz w:val="24"/>
          <w:szCs w:val="24"/>
        </w:rPr>
        <w:t>–   Заместитель директора по методической работе С.В.Рогова</w:t>
      </w:r>
    </w:p>
    <w:p w:rsidR="00AB4E0F" w:rsidRPr="00F92DFA" w:rsidRDefault="00004E04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A">
        <w:rPr>
          <w:rFonts w:ascii="Times New Roman" w:hAnsi="Times New Roman" w:cs="Times New Roman"/>
          <w:sz w:val="24"/>
          <w:szCs w:val="24"/>
        </w:rPr>
        <w:t>–   председатель предметно-цикловой комиссии «</w:t>
      </w:r>
      <w:r w:rsidR="00341FF3" w:rsidRPr="00F92DFA">
        <w:rPr>
          <w:rFonts w:ascii="Times New Roman" w:hAnsi="Times New Roman" w:cs="Times New Roman"/>
          <w:sz w:val="24"/>
          <w:szCs w:val="24"/>
        </w:rPr>
        <w:t>Народное художественное творчество. Вид:</w:t>
      </w:r>
      <w:r w:rsidR="00AB4E0F" w:rsidRPr="00F92DFA">
        <w:rPr>
          <w:rFonts w:ascii="Times New Roman" w:hAnsi="Times New Roman" w:cs="Times New Roman"/>
          <w:sz w:val="24"/>
          <w:szCs w:val="24"/>
        </w:rPr>
        <w:t xml:space="preserve"> Театральное творчество</w:t>
      </w:r>
      <w:r w:rsidRPr="00F92DFA">
        <w:rPr>
          <w:rFonts w:ascii="Times New Roman" w:hAnsi="Times New Roman" w:cs="Times New Roman"/>
          <w:sz w:val="24"/>
          <w:szCs w:val="24"/>
        </w:rPr>
        <w:t xml:space="preserve">» </w:t>
      </w:r>
      <w:r w:rsidR="00AB4E0F" w:rsidRPr="00F92DFA">
        <w:rPr>
          <w:rFonts w:ascii="Times New Roman" w:hAnsi="Times New Roman" w:cs="Times New Roman"/>
          <w:sz w:val="24"/>
          <w:szCs w:val="24"/>
        </w:rPr>
        <w:t>И.А.Горбунова</w:t>
      </w:r>
      <w:r w:rsidRPr="00F9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0F" w:rsidRPr="00F92DFA" w:rsidRDefault="00AB4E0F" w:rsidP="00500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AB4E0F" w:rsidRPr="00F92DFA" w:rsidRDefault="00AB4E0F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«Театральные встречи» проводится с целью развития творческого потенциала детей и молодежи, призван содействовать всестороннему развитию театрального искусства, совершенствованию мастерства участников коллективов.</w:t>
      </w:r>
    </w:p>
    <w:p w:rsidR="00AB4E0F" w:rsidRPr="00F92DFA" w:rsidRDefault="00AB4E0F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Фестиваля-конкурса являются:</w:t>
      </w:r>
    </w:p>
    <w:p w:rsidR="00AB4E0F" w:rsidRPr="00F92DFA" w:rsidRDefault="00AB4E0F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и одаренных детей и молодежи;</w:t>
      </w:r>
    </w:p>
    <w:p w:rsidR="00AB4E0F" w:rsidRPr="00F92DFA" w:rsidRDefault="00AB4E0F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сотрудничества творческихколлективов и профессиональных учреждений;</w:t>
      </w:r>
    </w:p>
    <w:p w:rsidR="00AB4E0F" w:rsidRPr="00F92DFA" w:rsidRDefault="00AB4E0F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 популяризация театрального искусства;</w:t>
      </w:r>
    </w:p>
    <w:p w:rsidR="00004E04" w:rsidRPr="003D0300" w:rsidRDefault="00AB4E0F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 детей и молодежи;</w:t>
      </w:r>
    </w:p>
    <w:p w:rsidR="004502EA" w:rsidRPr="00F92DFA" w:rsidRDefault="004502EA" w:rsidP="00500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4.Сроки и место проведения Фестиваля</w:t>
      </w:r>
    </w:p>
    <w:p w:rsidR="00F92DF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Фестиваль-конкурс проводится 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2019 года в 10:00 в здании Ставропольского краевого колледжа искусств по адресу</w:t>
      </w:r>
      <w:r w:rsidR="00F92DFA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2EA" w:rsidRPr="00F92DFA" w:rsidRDefault="00BA0D07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Ставрополь, пер. Крупская 31 </w:t>
      </w:r>
      <w:r w:rsidR="00AB31B9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</w:p>
    <w:p w:rsidR="004502EA" w:rsidRPr="00F92DFA" w:rsidRDefault="004502EA" w:rsidP="00500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Фестиваля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В Фестивале-конкурсе принимают участие </w:t>
      </w:r>
      <w:r w:rsidR="00AB31B9"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любительские </w:t>
      </w:r>
      <w:r w:rsidR="00AB31B9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студии, дуэты, солисты. </w:t>
      </w:r>
    </w:p>
    <w:p w:rsidR="003D0300" w:rsidRPr="00BB56A9" w:rsidRDefault="004502EA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618B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1B9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0300" w:rsidRPr="00BB56A9">
        <w:rPr>
          <w:rFonts w:ascii="Times New Roman" w:hAnsi="Times New Roman" w:cs="Times New Roman"/>
          <w:sz w:val="24"/>
          <w:szCs w:val="24"/>
        </w:rPr>
        <w:t xml:space="preserve">Информация об организационном взносе для участников конкурса будет доступна позже 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Заявки на участие в Фестивале</w:t>
      </w:r>
    </w:p>
    <w:p w:rsidR="004502EA" w:rsidRPr="00F92DFA" w:rsidRDefault="004502EA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Заявки на </w:t>
      </w:r>
      <w:r w:rsidR="00B8618B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 «Театральн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встречи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с 05 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 201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установленной форме с пометкой 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«Оргкомитет Фестиваля – конкурса «Театральн</w:t>
      </w:r>
      <w:r w:rsidR="00BA0D07"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встречи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6.2 Заявка на каждый номер подается на отдельном бланке.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Обязательными условиями при подаче заявки являются: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-указание контактного телефона руководителя;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-заверение руководителем </w:t>
      </w:r>
      <w:r w:rsidR="00BA0D07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 организации.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03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дате, времени прибытия делегации, виде транспорта и точном составе участников необходимо сообщать по тел. (</w:t>
      </w:r>
      <w:r w:rsidR="00B8618B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8-962) 421-29-36 </w:t>
      </w:r>
      <w:r w:rsidRPr="00F92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01 апреля 201</w:t>
      </w:r>
      <w:r w:rsidR="00B8618B" w:rsidRPr="00F92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92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года.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Программа Фестиваля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Фестиваль-конкурс проводится по следующим направлениям:</w:t>
      </w:r>
    </w:p>
    <w:p w:rsidR="004502EA" w:rsidRPr="00F92DFA" w:rsidRDefault="00B8618B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4502EA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театральные формы (скетчи, миниатюры, этюды, отрывки из</w:t>
      </w:r>
      <w:r w:rsidR="00D15AC8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пьес, театрализованные обряды</w:t>
      </w:r>
      <w:r w:rsidR="004502EA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 15 минут;</w:t>
      </w:r>
    </w:p>
    <w:p w:rsidR="004502EA" w:rsidRPr="00F92DFA" w:rsidRDefault="00B8618B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502EA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Оригинальный жанр (пантомима, театр кукол, пластические этюды, театр танца и т.п.) – до 10 минут;</w:t>
      </w:r>
    </w:p>
    <w:p w:rsidR="004502EA" w:rsidRPr="00F92DFA" w:rsidRDefault="00B8618B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502EA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Художественное чтение (конкурс чтецов) – до 10 минут.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8618B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Конкурсный тур проводятся в присутствии жюри и зрителей.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номерам</w:t>
      </w:r>
    </w:p>
    <w:p w:rsidR="004502EA" w:rsidRPr="00F92DFA" w:rsidRDefault="004502EA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Театральный коллектив имеет право выставить не более двух номеров (с одним списочным составом участников) по каждому направлению, указанному в п. 7.1. Если списочный состав участников в группе абсолютно другой, то коллектив имеет право выставить другие номера в этих направлениях. </w:t>
      </w: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может участвовать только в одном коллективе. Главный принцип: участник не должен соревноваться сам с собой. </w:t>
      </w:r>
    </w:p>
    <w:p w:rsidR="004502EA" w:rsidRPr="00F92DFA" w:rsidRDefault="004502EA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Фонограмма каждого номера предоставляется на отдельном носителе с указанием названия номера и исполнител</w:t>
      </w:r>
      <w:r w:rsidR="00D15AC8"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4502EA" w:rsidRPr="00F92DFA" w:rsidRDefault="004502EA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Критерии оценок исполнительского мастерства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выступления участников по 10-бальной системе по следующим критериям: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актерами мотивов поведения персонажей;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естественность и органичность актерского существования на сцене;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воплощение режиссерского замысла;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идеи и образов произведения через все его компоненты;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гармоничное сочетание и соответствие реквизита и костюмов с художественно-образным замыслом постановки.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оригинальность, нестандартность решения;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артистичность;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сценическими навыками, техникой речи;</w:t>
      </w:r>
    </w:p>
    <w:p w:rsidR="004502EA" w:rsidRPr="00F92DF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сыгранность участников коллектива;</w:t>
      </w:r>
    </w:p>
    <w:p w:rsidR="004502EA" w:rsidRDefault="004502EA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фонограмм, работа со звуком.</w:t>
      </w:r>
    </w:p>
    <w:p w:rsidR="003D0300" w:rsidRPr="003D0300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D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Награждение</w:t>
      </w:r>
    </w:p>
    <w:p w:rsidR="003D0300" w:rsidRPr="004502EA" w:rsidRDefault="003D0300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Подведение итогов конкурса «Театральн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встречи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участников, членов жюри, Оргкомитета, средств массовой информации. </w:t>
      </w:r>
    </w:p>
    <w:p w:rsidR="003D0300" w:rsidRPr="004502EA" w:rsidRDefault="003D0300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Исполнителям, принявшим участие в конкурсе, могут быть присвоены следующие звания:</w:t>
      </w:r>
    </w:p>
    <w:p w:rsidR="003D0300" w:rsidRPr="004502EA" w:rsidRDefault="003D0300" w:rsidP="003D0300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обладатель Гран-при конкурса «Театральн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встречи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D0300" w:rsidRPr="004502EA" w:rsidRDefault="003D0300" w:rsidP="003D0300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I, II, III степени;</w:t>
      </w:r>
    </w:p>
    <w:p w:rsidR="003D0300" w:rsidRPr="004502EA" w:rsidRDefault="003D0300" w:rsidP="003D0300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дипломант-участник конкурса.</w:t>
      </w:r>
    </w:p>
    <w:p w:rsidR="003D0300" w:rsidRPr="004502EA" w:rsidRDefault="003D0300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подведении итогов все участники конкурса «Театраль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встречи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награждаются дипломами участников.</w:t>
      </w:r>
    </w:p>
    <w:p w:rsidR="003D0300" w:rsidRPr="004502EA" w:rsidRDefault="003D0300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Лауреаты I, II, III степеней определяются в каждом направлении конкурса.</w:t>
      </w:r>
    </w:p>
    <w:p w:rsidR="003D0300" w:rsidRPr="004502EA" w:rsidRDefault="003D0300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Лауреатам конкурса вручаются дипломы и кубки.</w:t>
      </w:r>
    </w:p>
    <w:p w:rsidR="003D0300" w:rsidRPr="004502EA" w:rsidRDefault="003D0300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оставляет за собой право определения победителей в следующих номинациях:</w:t>
      </w:r>
    </w:p>
    <w:p w:rsidR="003D0300" w:rsidRPr="004502EA" w:rsidRDefault="003D0300" w:rsidP="003D030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 конкурса»,</w:t>
      </w:r>
    </w:p>
    <w:p w:rsidR="003D0300" w:rsidRPr="004502EA" w:rsidRDefault="003D0300" w:rsidP="003D030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тематическую направленность»,</w:t>
      </w:r>
    </w:p>
    <w:p w:rsidR="003D0300" w:rsidRPr="004502EA" w:rsidRDefault="003D0300" w:rsidP="003D030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«Специальный приз жюри»,</w:t>
      </w:r>
    </w:p>
    <w:p w:rsidR="003D0300" w:rsidRPr="004502EA" w:rsidRDefault="003D0300" w:rsidP="003D030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«Значительный вклад в развитие театрального искусства» (для педагогов и руководителей).</w:t>
      </w:r>
    </w:p>
    <w:p w:rsidR="003D0300" w:rsidRPr="004502EA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Финансирование конкурса</w:t>
      </w:r>
    </w:p>
    <w:p w:rsidR="003D0300" w:rsidRPr="004502EA" w:rsidRDefault="003D0300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Затраты по организации, проведению и награждению несет Оргкомитет и учредители Фестиваля. </w:t>
      </w:r>
    </w:p>
    <w:p w:rsidR="003D0300" w:rsidRDefault="003D0300" w:rsidP="003D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Расходы, связанные с проездом, проживанием и питанием иногородних участников в дни проведения конкурса, несет направляющая организация.</w:t>
      </w:r>
    </w:p>
    <w:p w:rsidR="006C2B98" w:rsidRPr="006C2B98" w:rsidRDefault="006C2B98" w:rsidP="003D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Pr="00BB56A9">
        <w:rPr>
          <w:rFonts w:ascii="Times New Roman" w:hAnsi="Times New Roman" w:cs="Times New Roman"/>
          <w:sz w:val="24"/>
          <w:szCs w:val="24"/>
        </w:rPr>
        <w:t>Информация об организационном взносе для участников конкурса будет доступна позже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00" w:rsidRPr="00BB56A9" w:rsidRDefault="003D0300" w:rsidP="003D030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BB56A9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3D0300" w:rsidRPr="00BB56A9" w:rsidRDefault="003D0300" w:rsidP="003D0300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56A9">
        <w:rPr>
          <w:rFonts w:ascii="Times New Roman" w:hAnsi="Times New Roman" w:cs="Times New Roman"/>
          <w:sz w:val="24"/>
          <w:szCs w:val="24"/>
        </w:rPr>
        <w:t xml:space="preserve">355006 г.Ставрополь, </w:t>
      </w:r>
      <w:r>
        <w:rPr>
          <w:rFonts w:ascii="Times New Roman" w:hAnsi="Times New Roman" w:cs="Times New Roman"/>
          <w:sz w:val="24"/>
          <w:szCs w:val="24"/>
        </w:rPr>
        <w:t>пер. Крупской, 31</w:t>
      </w:r>
    </w:p>
    <w:p w:rsidR="003D0300" w:rsidRPr="00BB56A9" w:rsidRDefault="003D0300" w:rsidP="003D0300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56A9">
        <w:rPr>
          <w:rFonts w:ascii="Times New Roman" w:hAnsi="Times New Roman" w:cs="Times New Roman"/>
          <w:sz w:val="24"/>
          <w:szCs w:val="24"/>
        </w:rPr>
        <w:t xml:space="preserve"> ГБПОУ СК «Ставропольский краевой колледж искусств». </w:t>
      </w:r>
    </w:p>
    <w:p w:rsidR="003D0300" w:rsidRPr="00BB56A9" w:rsidRDefault="003D0300" w:rsidP="003D030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(8-865-2) 24</w:t>
      </w:r>
      <w:r w:rsidRPr="00BB5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B5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B56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300" w:rsidRPr="003D0300" w:rsidRDefault="003D0300" w:rsidP="003D030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6A9">
        <w:rPr>
          <w:rStyle w:val="FontStyle12"/>
          <w:sz w:val="24"/>
          <w:szCs w:val="24"/>
        </w:rPr>
        <w:t>e-</w:t>
      </w:r>
      <w:proofErr w:type="spellStart"/>
      <w:r w:rsidRPr="00BB56A9">
        <w:rPr>
          <w:rStyle w:val="FontStyle12"/>
          <w:sz w:val="24"/>
          <w:szCs w:val="24"/>
        </w:rPr>
        <w:t>mail</w:t>
      </w:r>
      <w:proofErr w:type="spellEnd"/>
      <w:r w:rsidRPr="00BB56A9">
        <w:rPr>
          <w:rStyle w:val="FontStyle12"/>
          <w:sz w:val="24"/>
          <w:szCs w:val="24"/>
        </w:rPr>
        <w:t xml:space="preserve">: </w:t>
      </w:r>
      <w:hyperlink r:id="rId6" w:history="1">
        <w:r w:rsidR="002C7D9C">
          <w:rPr>
            <w:rStyle w:val="a7"/>
            <w:rFonts w:ascii="Times New Roman" w:hAnsi="Times New Roman" w:cs="Times New Roman"/>
            <w:sz w:val="24"/>
            <w:szCs w:val="24"/>
          </w:rPr>
          <w:t>info@skki.ru</w:t>
        </w:r>
      </w:hyperlink>
    </w:p>
    <w:p w:rsidR="003D0300" w:rsidRDefault="003D0300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оргкомитета Погода Андрей Васильевич:8 (962)421-29-36, </w:t>
      </w:r>
    </w:p>
    <w:p w:rsidR="003D0300" w:rsidRPr="003D0300" w:rsidRDefault="003D0300" w:rsidP="003D03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0300">
        <w:rPr>
          <w:rStyle w:val="FontStyle12"/>
          <w:sz w:val="24"/>
          <w:szCs w:val="24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pogoda</w:t>
      </w:r>
      <w:r w:rsidRPr="003D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-04@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D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5002C9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0300" w:rsidRPr="006C2B98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6C2B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3D0300" w:rsidRPr="004502EA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Фестивале-конкурсе «Театральн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встречи</w:t>
      </w:r>
      <w:r w:rsidRPr="0045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0300" w:rsidRPr="004502EA" w:rsidRDefault="003D0300" w:rsidP="003D0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каждый номер подается отдельная заявка)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54"/>
        <w:gridCol w:w="1890"/>
        <w:gridCol w:w="1880"/>
        <w:gridCol w:w="2991"/>
      </w:tblGrid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8D6FB9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направление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или Ф.И. исполнителей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композиции и продолжительность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композиции</w:t>
            </w:r>
          </w:p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3D0300" w:rsidRPr="004502EA" w:rsidTr="001B6772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фонограммы (если есть) (МД, СД)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световое оборудование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информация (необходимость отведения времени на подготовку сцены и т.д.)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1B6772">
        <w:trPr>
          <w:tblCellSpacing w:w="15" w:type="dxa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исполнителей</w:t>
            </w:r>
          </w:p>
        </w:tc>
      </w:tr>
      <w:tr w:rsidR="003D0300" w:rsidRPr="004502EA" w:rsidTr="001B6772">
        <w:trPr>
          <w:trHeight w:val="15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5002C9" w:rsidRDefault="003D0300" w:rsidP="005002C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5002C9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30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00" w:rsidRPr="004502EA" w:rsidTr="001B6772">
        <w:trPr>
          <w:trHeight w:val="15"/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1B6772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0300" w:rsidRPr="004502EA" w:rsidRDefault="003D0300" w:rsidP="005002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300" w:rsidRPr="004502EA" w:rsidRDefault="003D0300" w:rsidP="001B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0300" w:rsidRPr="004502EA" w:rsidRDefault="003D0300" w:rsidP="003D030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КОЛЛЕКТИВА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_________________________________________________________________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 Стаж работы 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Образование (что и когда закончил(а)) ____________________________________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Почетное звание, награды _______________________________________________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D0300" w:rsidRPr="004502EA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D6F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елефон___________________________________</w:t>
      </w:r>
    </w:p>
    <w:p w:rsidR="006C2B98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учебного заведения </w:t>
      </w:r>
    </w:p>
    <w:p w:rsidR="003D0300" w:rsidRPr="006C2B98" w:rsidRDefault="003D0300" w:rsidP="003D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D0300" w:rsidRPr="00F92DFA" w:rsidRDefault="003D0300" w:rsidP="00F92D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300" w:rsidRPr="00F92DFA" w:rsidSect="002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8AC"/>
    <w:multiLevelType w:val="multilevel"/>
    <w:tmpl w:val="DF7E6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5A1"/>
    <w:multiLevelType w:val="hybridMultilevel"/>
    <w:tmpl w:val="36E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E16"/>
    <w:multiLevelType w:val="multilevel"/>
    <w:tmpl w:val="2D8A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D7CD1"/>
    <w:multiLevelType w:val="multilevel"/>
    <w:tmpl w:val="75FEF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7561"/>
    <w:multiLevelType w:val="multilevel"/>
    <w:tmpl w:val="D10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84EA3"/>
    <w:multiLevelType w:val="multilevel"/>
    <w:tmpl w:val="0DA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46BF"/>
    <w:multiLevelType w:val="multilevel"/>
    <w:tmpl w:val="AE9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441D"/>
    <w:multiLevelType w:val="multilevel"/>
    <w:tmpl w:val="A31CE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C4111"/>
    <w:multiLevelType w:val="multilevel"/>
    <w:tmpl w:val="ED54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F1FF9"/>
    <w:multiLevelType w:val="multilevel"/>
    <w:tmpl w:val="8A9AE2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6302D"/>
    <w:multiLevelType w:val="hybridMultilevel"/>
    <w:tmpl w:val="F43C3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B23A5"/>
    <w:multiLevelType w:val="hybridMultilevel"/>
    <w:tmpl w:val="5418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51A8"/>
    <w:multiLevelType w:val="multilevel"/>
    <w:tmpl w:val="B7DA93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2290F"/>
    <w:multiLevelType w:val="multilevel"/>
    <w:tmpl w:val="C0FE49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E1301"/>
    <w:multiLevelType w:val="multilevel"/>
    <w:tmpl w:val="65701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8089E"/>
    <w:multiLevelType w:val="multilevel"/>
    <w:tmpl w:val="9824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B1890"/>
    <w:multiLevelType w:val="multilevel"/>
    <w:tmpl w:val="275C53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58758A"/>
    <w:multiLevelType w:val="multilevel"/>
    <w:tmpl w:val="FE802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458C0"/>
    <w:multiLevelType w:val="multilevel"/>
    <w:tmpl w:val="F3FC95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C4B05"/>
    <w:multiLevelType w:val="multilevel"/>
    <w:tmpl w:val="6B68D1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85E61"/>
    <w:multiLevelType w:val="multilevel"/>
    <w:tmpl w:val="EC90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7CDE"/>
    <w:multiLevelType w:val="multilevel"/>
    <w:tmpl w:val="39F0F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A72EA"/>
    <w:multiLevelType w:val="multilevel"/>
    <w:tmpl w:val="90AED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63D"/>
    <w:rsid w:val="00004E04"/>
    <w:rsid w:val="000840D8"/>
    <w:rsid w:val="00261A3F"/>
    <w:rsid w:val="002C7D9C"/>
    <w:rsid w:val="00341FF3"/>
    <w:rsid w:val="00354A34"/>
    <w:rsid w:val="003D0300"/>
    <w:rsid w:val="003F7297"/>
    <w:rsid w:val="004502EA"/>
    <w:rsid w:val="005002C9"/>
    <w:rsid w:val="0059124F"/>
    <w:rsid w:val="006C2B98"/>
    <w:rsid w:val="008D6FB9"/>
    <w:rsid w:val="0091333D"/>
    <w:rsid w:val="009835BD"/>
    <w:rsid w:val="00987A33"/>
    <w:rsid w:val="009F082C"/>
    <w:rsid w:val="00A8651B"/>
    <w:rsid w:val="00AB31B9"/>
    <w:rsid w:val="00AB4E0F"/>
    <w:rsid w:val="00B8618B"/>
    <w:rsid w:val="00BA0D07"/>
    <w:rsid w:val="00D15AC8"/>
    <w:rsid w:val="00F21E25"/>
    <w:rsid w:val="00F92DFA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2714-45FC-4354-AD36-9C901A3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D0300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3D03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09sk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6B80-0596-4A9B-80AD-EC39E63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Колледж Искусств</cp:lastModifiedBy>
  <cp:revision>17</cp:revision>
  <cp:lastPrinted>2018-09-10T14:25:00Z</cp:lastPrinted>
  <dcterms:created xsi:type="dcterms:W3CDTF">2018-09-10T10:07:00Z</dcterms:created>
  <dcterms:modified xsi:type="dcterms:W3CDTF">2019-03-19T07:12:00Z</dcterms:modified>
</cp:coreProperties>
</file>